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DECC" w14:textId="50642EF3" w:rsidR="001A11A6" w:rsidRPr="00FA23B2" w:rsidRDefault="00483476" w:rsidP="00D76F95">
      <w:pPr>
        <w:spacing w:line="700" w:lineRule="exact"/>
        <w:jc w:val="center"/>
        <w:rPr>
          <w:rFonts w:ascii="方正小标宋简体" w:eastAsia="方正小标宋简体" w:hAnsi="黑体"/>
          <w:sz w:val="44"/>
          <w:szCs w:val="44"/>
        </w:rPr>
      </w:pPr>
      <w:r w:rsidRPr="00FA23B2">
        <w:rPr>
          <w:rFonts w:ascii="方正小标宋简体" w:eastAsia="方正小标宋简体" w:hAnsi="黑体" w:hint="eastAsia"/>
          <w:sz w:val="44"/>
          <w:szCs w:val="44"/>
        </w:rPr>
        <w:t>雷电防护装置设计审核事项服务指南</w:t>
      </w:r>
    </w:p>
    <w:p w14:paraId="5BE65AD1" w14:textId="77777777" w:rsidR="00D76F95" w:rsidRDefault="00D76F95" w:rsidP="00D76F95">
      <w:pPr>
        <w:spacing w:line="576" w:lineRule="exact"/>
        <w:ind w:firstLineChars="200" w:firstLine="640"/>
        <w:rPr>
          <w:rFonts w:ascii="仿宋_GB2312" w:eastAsia="仿宋_GB2312" w:hAnsi="黑体" w:hint="eastAsia"/>
          <w:sz w:val="32"/>
          <w:szCs w:val="32"/>
        </w:rPr>
      </w:pPr>
    </w:p>
    <w:p w14:paraId="39987340" w14:textId="77777777" w:rsidR="00483476" w:rsidRPr="00D76F95" w:rsidRDefault="00483476" w:rsidP="00D76F95">
      <w:pPr>
        <w:spacing w:line="576" w:lineRule="exact"/>
        <w:ind w:firstLineChars="200" w:firstLine="640"/>
        <w:rPr>
          <w:rFonts w:ascii="黑体" w:eastAsia="黑体" w:hAnsi="黑体" w:hint="eastAsia"/>
          <w:sz w:val="32"/>
          <w:szCs w:val="32"/>
        </w:rPr>
      </w:pPr>
      <w:r w:rsidRPr="00D76F95">
        <w:rPr>
          <w:rFonts w:ascii="黑体" w:eastAsia="黑体" w:hAnsi="黑体" w:hint="eastAsia"/>
          <w:sz w:val="32"/>
          <w:szCs w:val="32"/>
        </w:rPr>
        <w:t>一、适用范围</w:t>
      </w:r>
    </w:p>
    <w:p w14:paraId="0995ADE3" w14:textId="77777777" w:rsidR="0071545E" w:rsidRPr="00D76F95" w:rsidRDefault="00483476" w:rsidP="00D76F95">
      <w:pPr>
        <w:spacing w:line="576" w:lineRule="exact"/>
        <w:ind w:firstLineChars="200" w:firstLine="640"/>
        <w:rPr>
          <w:rFonts w:ascii="仿宋_GB2312" w:eastAsia="仿宋_GB2312" w:hAnsi="宋体" w:hint="eastAsia"/>
          <w:sz w:val="32"/>
          <w:szCs w:val="32"/>
        </w:rPr>
      </w:pPr>
      <w:r w:rsidRPr="00D76F95">
        <w:rPr>
          <w:rFonts w:ascii="仿宋_GB2312" w:eastAsia="仿宋_GB2312" w:hAnsi="宋体" w:hint="eastAsia"/>
          <w:sz w:val="32"/>
          <w:szCs w:val="32"/>
        </w:rPr>
        <w:t>本指南适用于</w:t>
      </w:r>
      <w:bookmarkStart w:id="0" w:name="_Hlk57061719"/>
      <w:r w:rsidR="0071545E" w:rsidRPr="00D76F95">
        <w:rPr>
          <w:rFonts w:ascii="仿宋_GB2312" w:eastAsia="仿宋_GB2312" w:hAnsi="宋体" w:hint="eastAsia"/>
          <w:sz w:val="32"/>
          <w:szCs w:val="32"/>
        </w:rPr>
        <w:t>雷电防护装置设计审核的许可申请。</w:t>
      </w:r>
    </w:p>
    <w:p w14:paraId="6AF250A6" w14:textId="4E3CA35F" w:rsidR="00483476" w:rsidRPr="00D76F95" w:rsidRDefault="00483476" w:rsidP="00D76F95">
      <w:pPr>
        <w:spacing w:line="576" w:lineRule="exact"/>
        <w:ind w:firstLineChars="200" w:firstLine="640"/>
        <w:rPr>
          <w:rFonts w:ascii="黑体" w:eastAsia="黑体" w:hAnsi="黑体" w:hint="eastAsia"/>
          <w:sz w:val="32"/>
          <w:szCs w:val="32"/>
        </w:rPr>
      </w:pPr>
      <w:r w:rsidRPr="00D76F95">
        <w:rPr>
          <w:rFonts w:ascii="黑体" w:eastAsia="黑体" w:hAnsi="黑体" w:hint="eastAsia"/>
          <w:sz w:val="32"/>
          <w:szCs w:val="32"/>
        </w:rPr>
        <w:t>二、办理依据</w:t>
      </w:r>
    </w:p>
    <w:p w14:paraId="580F8663" w14:textId="77777777" w:rsidR="0071545E" w:rsidRPr="00D76F95" w:rsidRDefault="0071545E" w:rsidP="00D76F95">
      <w:pPr>
        <w:spacing w:line="576" w:lineRule="exact"/>
        <w:ind w:firstLineChars="200" w:firstLine="640"/>
        <w:rPr>
          <w:rFonts w:ascii="仿宋_GB2312" w:eastAsia="仿宋_GB2312" w:hAnsi="宋体" w:hint="eastAsia"/>
          <w:sz w:val="32"/>
          <w:szCs w:val="32"/>
        </w:rPr>
      </w:pPr>
      <w:bookmarkStart w:id="1" w:name="_Hlk57061764"/>
      <w:bookmarkEnd w:id="0"/>
      <w:r w:rsidRPr="00D76F95">
        <w:rPr>
          <w:rFonts w:ascii="仿宋_GB2312" w:eastAsia="仿宋_GB2312" w:hAnsi="宋体" w:hint="eastAsia"/>
          <w:sz w:val="32"/>
          <w:szCs w:val="32"/>
        </w:rPr>
        <w:t>《国务院对确需保留的行政审批项目设定行政许可的决定》（国务院令第412号）第378项防雷装置设计审核和竣工验收实施机关：县级以上气象主管机构。</w:t>
      </w:r>
    </w:p>
    <w:p w14:paraId="66A372C8" w14:textId="77777777" w:rsidR="0071545E" w:rsidRPr="00D76F95" w:rsidRDefault="0071545E" w:rsidP="00D76F95">
      <w:pPr>
        <w:spacing w:line="576" w:lineRule="exact"/>
        <w:ind w:firstLineChars="200" w:firstLine="640"/>
        <w:rPr>
          <w:rFonts w:ascii="仿宋_GB2312" w:eastAsia="仿宋_GB2312" w:hAnsi="宋体" w:hint="eastAsia"/>
          <w:sz w:val="32"/>
          <w:szCs w:val="32"/>
        </w:rPr>
      </w:pPr>
      <w:r w:rsidRPr="00D76F95">
        <w:rPr>
          <w:rFonts w:ascii="仿宋_GB2312" w:eastAsia="仿宋_GB2312" w:hAnsi="宋体" w:hint="eastAsia"/>
          <w:sz w:val="32"/>
          <w:szCs w:val="32"/>
        </w:rPr>
        <w:t>《气象灾害防御条例》（国务院令第570号）第二十三条第三款：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p>
    <w:p w14:paraId="28101B01" w14:textId="77777777" w:rsidR="0071545E" w:rsidRPr="00D76F95" w:rsidRDefault="0071545E" w:rsidP="00D76F95">
      <w:pPr>
        <w:spacing w:line="576" w:lineRule="exact"/>
        <w:ind w:firstLineChars="200" w:firstLine="640"/>
        <w:rPr>
          <w:rFonts w:ascii="仿宋_GB2312" w:eastAsia="仿宋_GB2312" w:hAnsi="宋体" w:hint="eastAsia"/>
          <w:sz w:val="32"/>
          <w:szCs w:val="32"/>
        </w:rPr>
      </w:pPr>
      <w:r w:rsidRPr="00D76F95">
        <w:rPr>
          <w:rFonts w:ascii="仿宋_GB2312" w:eastAsia="仿宋_GB2312" w:hAnsi="宋体" w:hint="eastAsia"/>
          <w:sz w:val="32"/>
          <w:szCs w:val="32"/>
        </w:rPr>
        <w:t>《雷电防护装置设计审核和竣工验收规定》（中国气象局令第37号）第四条：本规定适用于下列建设工程、场所和大型项目的雷电防护装置设计审核和竣工验收：（一）油库、气库、弹药库、化学品仓库和烟花爆竹、石化等易燃易爆建设工程和场所；（二）雷电易发区内的矿区、旅游景点或者投入使用的建（构）筑物、设施等需要单独安装雷电防护装置的场所；（三）雷电风险高且没有雷电防护标准规范、需要进行特殊论证的大型项目。第五条：雷电防护装置未经设计审核或者设计审核不合格的，不得施工。雷电防护装置</w:t>
      </w:r>
      <w:r w:rsidRPr="00D76F95">
        <w:rPr>
          <w:rFonts w:ascii="仿宋_GB2312" w:eastAsia="仿宋_GB2312" w:hAnsi="宋体" w:hint="eastAsia"/>
          <w:sz w:val="32"/>
          <w:szCs w:val="32"/>
        </w:rPr>
        <w:lastRenderedPageBreak/>
        <w:t>未经竣工验收或者竣工验收不合格的，不得交付使用。</w:t>
      </w:r>
    </w:p>
    <w:bookmarkEnd w:id="1"/>
    <w:p w14:paraId="75251B44" w14:textId="77777777" w:rsidR="0071545E" w:rsidRPr="00D76F95" w:rsidRDefault="0071545E" w:rsidP="00D76F95">
      <w:pPr>
        <w:pStyle w:val="a6"/>
        <w:widowControl w:val="0"/>
        <w:spacing w:line="576" w:lineRule="exact"/>
        <w:ind w:firstLine="640"/>
        <w:rPr>
          <w:rFonts w:hint="eastAsia"/>
          <w:sz w:val="32"/>
          <w:szCs w:val="32"/>
        </w:rPr>
      </w:pPr>
      <w:r w:rsidRPr="00D76F95">
        <w:rPr>
          <w:rFonts w:hint="eastAsia"/>
          <w:sz w:val="32"/>
          <w:szCs w:val="32"/>
        </w:rPr>
        <w:t>三、实施机构</w:t>
      </w:r>
    </w:p>
    <w:p w14:paraId="2B93FF4F" w14:textId="2870ED9C"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丽江市气象局，是办理该行政许可事项的法律授权组织。负责该行政许可事项的受理、委托技术评价、审核和</w:t>
      </w:r>
      <w:proofErr w:type="gramStart"/>
      <w:r w:rsidRPr="00D76F95">
        <w:rPr>
          <w:rFonts w:ascii="仿宋_GB2312" w:eastAsia="仿宋_GB2312" w:hAnsi="宋体" w:hint="eastAsia"/>
          <w:sz w:val="32"/>
          <w:szCs w:val="32"/>
        </w:rPr>
        <w:t>作出</w:t>
      </w:r>
      <w:proofErr w:type="gramEnd"/>
      <w:r w:rsidRPr="00D76F95">
        <w:rPr>
          <w:rFonts w:ascii="仿宋_GB2312" w:eastAsia="仿宋_GB2312" w:hAnsi="宋体" w:hint="eastAsia"/>
          <w:sz w:val="32"/>
          <w:szCs w:val="32"/>
        </w:rPr>
        <w:t>核准意见。</w:t>
      </w:r>
    </w:p>
    <w:p w14:paraId="67B63A0F" w14:textId="77777777" w:rsidR="0071545E" w:rsidRPr="00D76F95" w:rsidRDefault="0071545E" w:rsidP="00D76F95">
      <w:pPr>
        <w:pStyle w:val="1"/>
        <w:widowControl w:val="0"/>
        <w:spacing w:line="576" w:lineRule="exact"/>
        <w:ind w:firstLine="640"/>
        <w:rPr>
          <w:rFonts w:ascii="黑体" w:eastAsia="黑体" w:hAnsi="黑体" w:cs="黑体" w:hint="eastAsia"/>
          <w:sz w:val="32"/>
          <w:szCs w:val="32"/>
        </w:rPr>
      </w:pPr>
      <w:r w:rsidRPr="00D76F95">
        <w:rPr>
          <w:rFonts w:ascii="黑体" w:eastAsia="黑体" w:hAnsi="黑体" w:cs="黑体" w:hint="eastAsia"/>
          <w:sz w:val="32"/>
          <w:szCs w:val="32"/>
        </w:rPr>
        <w:t>四、办件类型</w:t>
      </w:r>
    </w:p>
    <w:p w14:paraId="54DE52C6"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承诺件。</w:t>
      </w:r>
    </w:p>
    <w:p w14:paraId="701A6366" w14:textId="77777777" w:rsidR="0071545E" w:rsidRPr="00D76F95" w:rsidRDefault="0071545E" w:rsidP="00D76F95">
      <w:pPr>
        <w:pStyle w:val="a6"/>
        <w:widowControl w:val="0"/>
        <w:spacing w:line="576" w:lineRule="exact"/>
        <w:ind w:firstLine="640"/>
        <w:rPr>
          <w:rFonts w:hint="eastAsia"/>
          <w:sz w:val="32"/>
          <w:szCs w:val="32"/>
        </w:rPr>
      </w:pPr>
      <w:r w:rsidRPr="00D76F95">
        <w:rPr>
          <w:rFonts w:hint="eastAsia"/>
          <w:sz w:val="32"/>
          <w:szCs w:val="32"/>
        </w:rPr>
        <w:t>五、许可条件</w:t>
      </w:r>
    </w:p>
    <w:p w14:paraId="3F64285B" w14:textId="77777777" w:rsidR="0071545E" w:rsidRPr="00D76F95" w:rsidRDefault="0071545E" w:rsidP="00D76F95">
      <w:pPr>
        <w:pStyle w:val="a7"/>
        <w:widowControl w:val="0"/>
        <w:spacing w:line="576" w:lineRule="exact"/>
        <w:ind w:firstLine="643"/>
        <w:rPr>
          <w:rFonts w:ascii="楷体_GB2312" w:eastAsia="楷体_GB2312" w:hAnsi="宋体" w:hint="eastAsia"/>
          <w:sz w:val="32"/>
          <w:szCs w:val="32"/>
        </w:rPr>
      </w:pPr>
      <w:r w:rsidRPr="00D76F95">
        <w:rPr>
          <w:rFonts w:ascii="楷体_GB2312" w:eastAsia="楷体_GB2312" w:hAnsi="宋体" w:hint="eastAsia"/>
          <w:sz w:val="32"/>
          <w:szCs w:val="32"/>
        </w:rPr>
        <w:t xml:space="preserve">（一）予以许可的条件 </w:t>
      </w:r>
    </w:p>
    <w:p w14:paraId="006CFEE8" w14:textId="77777777" w:rsidR="0071545E" w:rsidRPr="00D76F95" w:rsidRDefault="0071545E" w:rsidP="00D76F95">
      <w:pPr>
        <w:pStyle w:val="a7"/>
        <w:widowControl w:val="0"/>
        <w:spacing w:line="576" w:lineRule="exact"/>
        <w:ind w:firstLine="640"/>
        <w:rPr>
          <w:rFonts w:eastAsia="仿宋_GB2312" w:hAnsi="宋体" w:hint="eastAsia"/>
          <w:sz w:val="32"/>
          <w:szCs w:val="32"/>
        </w:rPr>
      </w:pPr>
      <w:r w:rsidRPr="00D76F95">
        <w:rPr>
          <w:rFonts w:eastAsia="仿宋_GB2312" w:hAnsi="宋体" w:hint="eastAsia"/>
          <w:b w:val="0"/>
          <w:bCs w:val="0"/>
          <w:sz w:val="32"/>
          <w:szCs w:val="32"/>
        </w:rPr>
        <w:t>申请人条件：</w:t>
      </w:r>
      <w:r w:rsidRPr="00D76F95">
        <w:rPr>
          <w:rFonts w:eastAsia="仿宋_GB2312" w:hAnsi="宋体" w:hint="eastAsia"/>
          <w:sz w:val="32"/>
          <w:szCs w:val="32"/>
        </w:rPr>
        <w:t xml:space="preserve">            </w:t>
      </w:r>
    </w:p>
    <w:p w14:paraId="707BC792"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下列建设工程、场所和大型项目的雷电防护装置应当经过设计审核和竣工验收：</w:t>
      </w:r>
    </w:p>
    <w:p w14:paraId="57A41C35"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1.油库、气库、弹药库、化学品仓库和烟花爆竹、石化等易燃易爆建设工程和场所；</w:t>
      </w:r>
    </w:p>
    <w:p w14:paraId="4DDAFF7C"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2.雷电易发区内的矿区、旅游景点或者投入使用的建（构）筑物、设施等需要单独安装雷电防护装置的场所；</w:t>
      </w:r>
    </w:p>
    <w:p w14:paraId="658816E7"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3.雷电风险高且没有防雷标准规范、需要进行特殊论证的大型项目。</w:t>
      </w:r>
    </w:p>
    <w:p w14:paraId="30E39A79"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同时具备或符合如下条件的，准予批准：</w:t>
      </w:r>
    </w:p>
    <w:p w14:paraId="26A9E5C8"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1.申请事项属于本行政机关职权范围；</w:t>
      </w:r>
    </w:p>
    <w:p w14:paraId="5EE0EA9E"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2.申请单位提交的申请材料齐全且符合法定形式。</w:t>
      </w:r>
    </w:p>
    <w:p w14:paraId="75959BBE" w14:textId="77777777" w:rsidR="0071545E" w:rsidRPr="00D76F95" w:rsidRDefault="0071545E" w:rsidP="00D76F95">
      <w:pPr>
        <w:pStyle w:val="a7"/>
        <w:widowControl w:val="0"/>
        <w:spacing w:line="576" w:lineRule="exact"/>
        <w:ind w:firstLine="643"/>
        <w:rPr>
          <w:rFonts w:ascii="楷体_GB2312" w:eastAsia="楷体_GB2312" w:hAnsi="宋体" w:hint="eastAsia"/>
          <w:sz w:val="32"/>
          <w:szCs w:val="32"/>
        </w:rPr>
      </w:pPr>
      <w:r w:rsidRPr="00D76F95">
        <w:rPr>
          <w:rFonts w:ascii="楷体_GB2312" w:eastAsia="楷体_GB2312" w:hAnsi="宋体" w:hint="eastAsia"/>
          <w:sz w:val="32"/>
          <w:szCs w:val="32"/>
        </w:rPr>
        <w:t>（二）不予许可的情形</w:t>
      </w:r>
    </w:p>
    <w:p w14:paraId="0784BAE4"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1.申请事项不属于本行政机关职权范围；</w:t>
      </w:r>
    </w:p>
    <w:p w14:paraId="0A0281D7" w14:textId="77777777" w:rsidR="0071545E" w:rsidRPr="00D76F95" w:rsidRDefault="0071545E" w:rsidP="00D76F95">
      <w:pPr>
        <w:pStyle w:val="a7"/>
        <w:widowControl w:val="0"/>
        <w:spacing w:line="576" w:lineRule="exact"/>
        <w:ind w:firstLine="640"/>
        <w:rPr>
          <w:rFonts w:eastAsia="仿宋_GB2312" w:hAnsi="宋体" w:hint="eastAsia"/>
          <w:b w:val="0"/>
          <w:bCs w:val="0"/>
          <w:sz w:val="32"/>
          <w:szCs w:val="32"/>
        </w:rPr>
      </w:pPr>
      <w:r w:rsidRPr="00D76F95">
        <w:rPr>
          <w:rFonts w:eastAsia="仿宋_GB2312" w:hAnsi="宋体" w:hint="eastAsia"/>
          <w:b w:val="0"/>
          <w:bCs w:val="0"/>
          <w:sz w:val="32"/>
          <w:szCs w:val="32"/>
        </w:rPr>
        <w:t>2.申请材料不齐全或者不符合法定形式的。</w:t>
      </w:r>
    </w:p>
    <w:p w14:paraId="5D2475E7" w14:textId="0895F2FC" w:rsidR="008A2701" w:rsidRPr="00D76F95" w:rsidRDefault="00D76F95" w:rsidP="00D76F95">
      <w:pPr>
        <w:widowControl/>
        <w:snapToGrid w:val="0"/>
        <w:spacing w:line="576" w:lineRule="exact"/>
        <w:jc w:val="left"/>
        <w:rPr>
          <w:rFonts w:ascii="黑体" w:eastAsia="黑体" w:hAnsi="黑体" w:cs="Times New Roman" w:hint="eastAsia"/>
          <w:kern w:val="0"/>
          <w:sz w:val="32"/>
          <w:szCs w:val="32"/>
        </w:rPr>
      </w:pPr>
      <w:bookmarkStart w:id="2" w:name="_Hlk57062098"/>
      <w:r>
        <w:rPr>
          <w:rFonts w:ascii="黑体" w:eastAsia="黑体" w:hAnsi="黑体" w:cs="仿宋_GB2312" w:hint="eastAsia"/>
          <w:color w:val="000000"/>
          <w:kern w:val="0"/>
          <w:sz w:val="32"/>
          <w:szCs w:val="32"/>
        </w:rPr>
        <w:lastRenderedPageBreak/>
        <w:t xml:space="preserve">　　</w:t>
      </w:r>
      <w:r w:rsidR="008A2701" w:rsidRPr="00D76F95">
        <w:rPr>
          <w:rFonts w:ascii="黑体" w:eastAsia="黑体" w:hAnsi="黑体" w:cs="黑体" w:hint="eastAsia"/>
          <w:color w:val="000000"/>
          <w:kern w:val="0"/>
          <w:sz w:val="32"/>
          <w:szCs w:val="32"/>
        </w:rPr>
        <w:t>六、申请材料</w:t>
      </w:r>
    </w:p>
    <w:p w14:paraId="62F90F95" w14:textId="77777777" w:rsidR="0071545E" w:rsidRPr="00D76F95" w:rsidRDefault="0071545E" w:rsidP="00D76F95">
      <w:pPr>
        <w:pStyle w:val="1"/>
        <w:widowControl w:val="0"/>
        <w:spacing w:line="576" w:lineRule="exact"/>
        <w:ind w:firstLineChars="0" w:firstLine="0"/>
        <w:jc w:val="center"/>
        <w:rPr>
          <w:rFonts w:ascii="仿宋_GB2312" w:eastAsia="仿宋_GB2312" w:hint="eastAsia"/>
          <w:sz w:val="32"/>
          <w:szCs w:val="32"/>
        </w:rPr>
      </w:pPr>
      <w:bookmarkStart w:id="3" w:name="_Hlk57062269"/>
      <w:bookmarkEnd w:id="2"/>
      <w:r w:rsidRPr="00D76F95">
        <w:rPr>
          <w:rFonts w:ascii="仿宋_GB2312" w:eastAsia="仿宋_GB2312" w:hint="eastAsia"/>
          <w:sz w:val="32"/>
          <w:szCs w:val="32"/>
        </w:rPr>
        <w:t>雷电防护装置设计审核申请材料目录</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57"/>
        <w:gridCol w:w="866"/>
        <w:gridCol w:w="793"/>
        <w:gridCol w:w="1951"/>
        <w:gridCol w:w="2063"/>
      </w:tblGrid>
      <w:tr w:rsidR="0071545E" w:rsidRPr="00D76F95" w14:paraId="45665C34" w14:textId="77777777" w:rsidTr="002A4B18">
        <w:tc>
          <w:tcPr>
            <w:tcW w:w="705" w:type="dxa"/>
            <w:vAlign w:val="center"/>
          </w:tcPr>
          <w:p w14:paraId="07D7B175"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序号</w:t>
            </w:r>
          </w:p>
        </w:tc>
        <w:tc>
          <w:tcPr>
            <w:tcW w:w="2957" w:type="dxa"/>
            <w:vAlign w:val="center"/>
          </w:tcPr>
          <w:p w14:paraId="78BF7F50"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材料名称</w:t>
            </w:r>
          </w:p>
        </w:tc>
        <w:tc>
          <w:tcPr>
            <w:tcW w:w="866" w:type="dxa"/>
            <w:vAlign w:val="center"/>
          </w:tcPr>
          <w:p w14:paraId="65840789"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材料</w:t>
            </w:r>
          </w:p>
          <w:p w14:paraId="15220D21"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形式</w:t>
            </w:r>
          </w:p>
        </w:tc>
        <w:tc>
          <w:tcPr>
            <w:tcW w:w="793" w:type="dxa"/>
            <w:vAlign w:val="center"/>
          </w:tcPr>
          <w:p w14:paraId="565E7637"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份数</w:t>
            </w:r>
          </w:p>
        </w:tc>
        <w:tc>
          <w:tcPr>
            <w:tcW w:w="1951" w:type="dxa"/>
            <w:vAlign w:val="center"/>
          </w:tcPr>
          <w:p w14:paraId="00EA03E9"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材料来源</w:t>
            </w:r>
          </w:p>
        </w:tc>
        <w:tc>
          <w:tcPr>
            <w:tcW w:w="2063" w:type="dxa"/>
            <w:vAlign w:val="center"/>
          </w:tcPr>
          <w:p w14:paraId="2CA4B2A6"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b/>
                <w:sz w:val="28"/>
                <w:szCs w:val="32"/>
              </w:rPr>
            </w:pPr>
            <w:r w:rsidRPr="00D76F95">
              <w:rPr>
                <w:rFonts w:ascii="仿宋_GB2312" w:eastAsia="仿宋_GB2312" w:hint="eastAsia"/>
                <w:b/>
                <w:sz w:val="28"/>
                <w:szCs w:val="32"/>
              </w:rPr>
              <w:t>其他要求</w:t>
            </w:r>
          </w:p>
        </w:tc>
      </w:tr>
      <w:tr w:rsidR="0071545E" w:rsidRPr="00D76F95" w14:paraId="2492E707" w14:textId="77777777" w:rsidTr="002A4B18">
        <w:trPr>
          <w:trHeight w:val="418"/>
        </w:trPr>
        <w:tc>
          <w:tcPr>
            <w:tcW w:w="705" w:type="dxa"/>
            <w:vAlign w:val="center"/>
          </w:tcPr>
          <w:p w14:paraId="02EC0A54"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1</w:t>
            </w:r>
          </w:p>
        </w:tc>
        <w:tc>
          <w:tcPr>
            <w:tcW w:w="2957" w:type="dxa"/>
            <w:vAlign w:val="center"/>
          </w:tcPr>
          <w:p w14:paraId="3454E2A0" w14:textId="77777777" w:rsidR="0071545E" w:rsidRPr="00D76F95" w:rsidRDefault="0071545E" w:rsidP="00D76F95">
            <w:pPr>
              <w:pStyle w:val="a8"/>
              <w:widowControl w:val="0"/>
              <w:adjustRightInd w:val="0"/>
              <w:snapToGrid w:val="0"/>
              <w:ind w:firstLineChars="0" w:firstLine="0"/>
              <w:jc w:val="left"/>
              <w:rPr>
                <w:rFonts w:ascii="仿宋_GB2312" w:eastAsia="仿宋_GB2312" w:hint="eastAsia"/>
                <w:sz w:val="28"/>
                <w:szCs w:val="32"/>
              </w:rPr>
            </w:pPr>
            <w:r w:rsidRPr="00D76F95">
              <w:rPr>
                <w:rFonts w:ascii="仿宋_GB2312" w:eastAsia="仿宋_GB2312" w:hint="eastAsia"/>
                <w:sz w:val="28"/>
                <w:szCs w:val="32"/>
              </w:rPr>
              <w:t>雷电防护装置设计审核行政许可申请书</w:t>
            </w:r>
          </w:p>
        </w:tc>
        <w:tc>
          <w:tcPr>
            <w:tcW w:w="866" w:type="dxa"/>
            <w:vAlign w:val="center"/>
          </w:tcPr>
          <w:p w14:paraId="3786F11D"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原件</w:t>
            </w:r>
          </w:p>
        </w:tc>
        <w:tc>
          <w:tcPr>
            <w:tcW w:w="793" w:type="dxa"/>
            <w:vAlign w:val="center"/>
          </w:tcPr>
          <w:p w14:paraId="4EDCBFF9"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1份</w:t>
            </w:r>
          </w:p>
        </w:tc>
        <w:tc>
          <w:tcPr>
            <w:tcW w:w="1951" w:type="dxa"/>
            <w:vAlign w:val="center"/>
          </w:tcPr>
          <w:p w14:paraId="05BD9684"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申请人自备</w:t>
            </w:r>
          </w:p>
        </w:tc>
        <w:tc>
          <w:tcPr>
            <w:tcW w:w="2063" w:type="dxa"/>
            <w:vMerge w:val="restart"/>
            <w:vAlign w:val="center"/>
          </w:tcPr>
          <w:p w14:paraId="5543FE60" w14:textId="77777777" w:rsidR="0071545E" w:rsidRPr="00D76F95" w:rsidRDefault="0071545E" w:rsidP="00D76F95">
            <w:pPr>
              <w:pStyle w:val="a8"/>
              <w:widowControl w:val="0"/>
              <w:adjustRightInd w:val="0"/>
              <w:snapToGrid w:val="0"/>
              <w:ind w:firstLineChars="0" w:firstLine="0"/>
              <w:jc w:val="left"/>
              <w:rPr>
                <w:rFonts w:ascii="仿宋_GB2312" w:eastAsia="仿宋_GB2312" w:hint="eastAsia"/>
                <w:sz w:val="28"/>
                <w:szCs w:val="32"/>
              </w:rPr>
            </w:pPr>
            <w:r w:rsidRPr="00D76F95">
              <w:rPr>
                <w:rFonts w:ascii="仿宋_GB2312" w:eastAsia="仿宋_GB2312" w:hint="eastAsia"/>
                <w:sz w:val="28"/>
                <w:szCs w:val="32"/>
              </w:rPr>
              <w:t>(1) 复印件应选用A4纸张，同时加盖公章。</w:t>
            </w:r>
          </w:p>
          <w:p w14:paraId="2C827A19" w14:textId="77777777" w:rsidR="0071545E" w:rsidRPr="00D76F95" w:rsidRDefault="0071545E" w:rsidP="00D76F95">
            <w:pPr>
              <w:pStyle w:val="a8"/>
              <w:widowControl w:val="0"/>
              <w:adjustRightInd w:val="0"/>
              <w:snapToGrid w:val="0"/>
              <w:ind w:leftChars="-5" w:left="6" w:hangingChars="6" w:hanging="16"/>
              <w:jc w:val="left"/>
              <w:rPr>
                <w:rFonts w:ascii="仿宋_GB2312" w:eastAsia="仿宋_GB2312" w:hint="eastAsia"/>
                <w:sz w:val="28"/>
                <w:szCs w:val="32"/>
              </w:rPr>
            </w:pPr>
            <w:r w:rsidRPr="00D76F95">
              <w:rPr>
                <w:rFonts w:ascii="仿宋_GB2312" w:eastAsia="仿宋_GB2312" w:hint="eastAsia"/>
                <w:spacing w:val="-4"/>
                <w:sz w:val="28"/>
                <w:szCs w:val="32"/>
              </w:rPr>
              <w:t xml:space="preserve">(2) </w:t>
            </w:r>
            <w:r w:rsidRPr="00D76F95">
              <w:rPr>
                <w:rFonts w:ascii="仿宋_GB2312" w:eastAsia="仿宋_GB2312" w:hint="eastAsia"/>
                <w:sz w:val="28"/>
                <w:szCs w:val="32"/>
              </w:rPr>
              <w:t>申请材料需加盖公章。</w:t>
            </w:r>
          </w:p>
        </w:tc>
      </w:tr>
      <w:tr w:rsidR="0071545E" w:rsidRPr="00D76F95" w14:paraId="681C91C5" w14:textId="77777777" w:rsidTr="002A4B18">
        <w:tc>
          <w:tcPr>
            <w:tcW w:w="705" w:type="dxa"/>
            <w:vAlign w:val="center"/>
          </w:tcPr>
          <w:p w14:paraId="32B5B822"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2</w:t>
            </w:r>
          </w:p>
        </w:tc>
        <w:tc>
          <w:tcPr>
            <w:tcW w:w="2957" w:type="dxa"/>
            <w:vAlign w:val="center"/>
          </w:tcPr>
          <w:p w14:paraId="0065B9DC" w14:textId="77777777" w:rsidR="0071545E" w:rsidRPr="00D76F95" w:rsidRDefault="0071545E" w:rsidP="00D76F95">
            <w:pPr>
              <w:pStyle w:val="a8"/>
              <w:widowControl w:val="0"/>
              <w:adjustRightInd w:val="0"/>
              <w:snapToGrid w:val="0"/>
              <w:ind w:firstLineChars="0" w:firstLine="0"/>
              <w:jc w:val="left"/>
              <w:rPr>
                <w:rFonts w:ascii="仿宋_GB2312" w:eastAsia="仿宋_GB2312" w:hint="eastAsia"/>
                <w:sz w:val="28"/>
                <w:szCs w:val="32"/>
              </w:rPr>
            </w:pPr>
            <w:r w:rsidRPr="00D76F95">
              <w:rPr>
                <w:rFonts w:ascii="仿宋_GB2312" w:eastAsia="仿宋_GB2312" w:hint="eastAsia"/>
                <w:sz w:val="28"/>
                <w:szCs w:val="32"/>
              </w:rPr>
              <w:t>雷电防护装置设计说明书和设计图纸</w:t>
            </w:r>
          </w:p>
        </w:tc>
        <w:tc>
          <w:tcPr>
            <w:tcW w:w="866" w:type="dxa"/>
            <w:vAlign w:val="center"/>
          </w:tcPr>
          <w:p w14:paraId="5997E7AA"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原件</w:t>
            </w:r>
          </w:p>
        </w:tc>
        <w:tc>
          <w:tcPr>
            <w:tcW w:w="793" w:type="dxa"/>
            <w:vAlign w:val="center"/>
          </w:tcPr>
          <w:p w14:paraId="339F4E2F"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1份</w:t>
            </w:r>
          </w:p>
        </w:tc>
        <w:tc>
          <w:tcPr>
            <w:tcW w:w="1951" w:type="dxa"/>
            <w:vAlign w:val="center"/>
          </w:tcPr>
          <w:p w14:paraId="018738BF"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申请人自备</w:t>
            </w:r>
          </w:p>
        </w:tc>
        <w:tc>
          <w:tcPr>
            <w:tcW w:w="2063" w:type="dxa"/>
            <w:vMerge/>
          </w:tcPr>
          <w:p w14:paraId="3B98986E" w14:textId="77777777" w:rsidR="0071545E" w:rsidRPr="00D76F95" w:rsidRDefault="0071545E" w:rsidP="00D76F95">
            <w:pPr>
              <w:pStyle w:val="a8"/>
              <w:widowControl w:val="0"/>
              <w:adjustRightInd w:val="0"/>
              <w:snapToGrid w:val="0"/>
              <w:ind w:firstLineChars="0" w:firstLine="0"/>
              <w:jc w:val="left"/>
              <w:rPr>
                <w:rFonts w:ascii="仿宋_GB2312" w:eastAsia="仿宋_GB2312" w:hint="eastAsia"/>
                <w:sz w:val="28"/>
                <w:szCs w:val="32"/>
              </w:rPr>
            </w:pPr>
          </w:p>
        </w:tc>
      </w:tr>
      <w:tr w:rsidR="0071545E" w:rsidRPr="00D76F95" w14:paraId="092FB6C8" w14:textId="77777777" w:rsidTr="002A4B18">
        <w:trPr>
          <w:trHeight w:val="655"/>
        </w:trPr>
        <w:tc>
          <w:tcPr>
            <w:tcW w:w="705" w:type="dxa"/>
            <w:vAlign w:val="center"/>
          </w:tcPr>
          <w:p w14:paraId="2B1127C1"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3</w:t>
            </w:r>
          </w:p>
        </w:tc>
        <w:tc>
          <w:tcPr>
            <w:tcW w:w="2957" w:type="dxa"/>
            <w:vAlign w:val="center"/>
          </w:tcPr>
          <w:p w14:paraId="4C2EF440" w14:textId="77777777" w:rsidR="0071545E" w:rsidRPr="00D76F95" w:rsidRDefault="0071545E" w:rsidP="00D76F95">
            <w:pPr>
              <w:widowControl/>
              <w:jc w:val="left"/>
              <w:rPr>
                <w:rFonts w:ascii="仿宋_GB2312" w:eastAsia="仿宋_GB2312" w:hint="eastAsia"/>
                <w:sz w:val="28"/>
                <w:szCs w:val="32"/>
              </w:rPr>
            </w:pPr>
            <w:r w:rsidRPr="00D76F95">
              <w:rPr>
                <w:rFonts w:ascii="仿宋_GB2312" w:eastAsia="仿宋_GB2312" w:hint="eastAsia"/>
                <w:kern w:val="0"/>
                <w:sz w:val="28"/>
                <w:szCs w:val="32"/>
              </w:rPr>
              <w:t>设计中所采用的防雷产品相关说明</w:t>
            </w:r>
          </w:p>
        </w:tc>
        <w:tc>
          <w:tcPr>
            <w:tcW w:w="866" w:type="dxa"/>
            <w:vAlign w:val="center"/>
          </w:tcPr>
          <w:p w14:paraId="405D0C9F"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原件</w:t>
            </w:r>
          </w:p>
        </w:tc>
        <w:tc>
          <w:tcPr>
            <w:tcW w:w="793" w:type="dxa"/>
            <w:vAlign w:val="center"/>
          </w:tcPr>
          <w:p w14:paraId="4CBA13A4"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1份</w:t>
            </w:r>
          </w:p>
        </w:tc>
        <w:tc>
          <w:tcPr>
            <w:tcW w:w="1951" w:type="dxa"/>
            <w:vAlign w:val="center"/>
          </w:tcPr>
          <w:p w14:paraId="1990594A" w14:textId="77777777" w:rsidR="0071545E" w:rsidRPr="00D76F95" w:rsidRDefault="0071545E" w:rsidP="00D76F95">
            <w:pPr>
              <w:pStyle w:val="a8"/>
              <w:widowControl w:val="0"/>
              <w:adjustRightInd w:val="0"/>
              <w:snapToGrid w:val="0"/>
              <w:ind w:firstLineChars="0" w:firstLine="0"/>
              <w:jc w:val="center"/>
              <w:rPr>
                <w:rFonts w:ascii="仿宋_GB2312" w:eastAsia="仿宋_GB2312" w:hint="eastAsia"/>
                <w:sz w:val="28"/>
                <w:szCs w:val="32"/>
              </w:rPr>
            </w:pPr>
            <w:r w:rsidRPr="00D76F95">
              <w:rPr>
                <w:rFonts w:ascii="仿宋_GB2312" w:eastAsia="仿宋_GB2312" w:hint="eastAsia"/>
                <w:sz w:val="28"/>
                <w:szCs w:val="32"/>
              </w:rPr>
              <w:t>申请人自备</w:t>
            </w:r>
          </w:p>
        </w:tc>
        <w:tc>
          <w:tcPr>
            <w:tcW w:w="2063" w:type="dxa"/>
            <w:vMerge/>
          </w:tcPr>
          <w:p w14:paraId="51BE3623" w14:textId="77777777" w:rsidR="0071545E" w:rsidRPr="00D76F95" w:rsidRDefault="0071545E" w:rsidP="00D76F95">
            <w:pPr>
              <w:pStyle w:val="a8"/>
              <w:widowControl w:val="0"/>
              <w:adjustRightInd w:val="0"/>
              <w:snapToGrid w:val="0"/>
              <w:ind w:firstLineChars="50" w:firstLine="140"/>
              <w:jc w:val="left"/>
              <w:rPr>
                <w:rFonts w:ascii="仿宋_GB2312" w:eastAsia="仿宋_GB2312" w:hint="eastAsia"/>
                <w:sz w:val="28"/>
                <w:szCs w:val="32"/>
              </w:rPr>
            </w:pPr>
          </w:p>
        </w:tc>
      </w:tr>
    </w:tbl>
    <w:p w14:paraId="0683D6E0"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注：申请材料所需相关文书、表单可在云南省政务服务网、中国气象局全国一体化在线政务服务平台下载。</w:t>
      </w:r>
    </w:p>
    <w:p w14:paraId="7688587A" w14:textId="638121C7" w:rsidR="0071545E" w:rsidRPr="00D76F95" w:rsidRDefault="0071545E" w:rsidP="00D76F95">
      <w:pPr>
        <w:pStyle w:val="1"/>
        <w:widowControl w:val="0"/>
        <w:spacing w:line="576" w:lineRule="exact"/>
        <w:ind w:firstLine="640"/>
        <w:rPr>
          <w:rFonts w:ascii="黑体" w:eastAsia="黑体" w:hAnsi="黑体" w:hint="eastAsia"/>
          <w:sz w:val="32"/>
          <w:szCs w:val="32"/>
        </w:rPr>
      </w:pPr>
      <w:r w:rsidRPr="00D76F95">
        <w:rPr>
          <w:rFonts w:ascii="黑体" w:eastAsia="黑体" w:hAnsi="黑体" w:hint="eastAsia"/>
          <w:sz w:val="32"/>
          <w:szCs w:val="32"/>
        </w:rPr>
        <w:t>七、中介服务要求</w:t>
      </w:r>
    </w:p>
    <w:p w14:paraId="67B73EA5" w14:textId="77777777" w:rsidR="0071545E" w:rsidRPr="00D76F95" w:rsidRDefault="0071545E" w:rsidP="00D76F95">
      <w:pPr>
        <w:pStyle w:val="1"/>
        <w:widowControl w:val="0"/>
        <w:spacing w:line="576" w:lineRule="exact"/>
        <w:ind w:firstLine="643"/>
        <w:rPr>
          <w:rFonts w:ascii="仿宋_GB2312" w:eastAsia="仿宋_GB2312" w:hint="eastAsia"/>
          <w:sz w:val="32"/>
          <w:szCs w:val="32"/>
        </w:rPr>
      </w:pPr>
      <w:r w:rsidRPr="00D76F95">
        <w:rPr>
          <w:rFonts w:ascii="楷体_GB2312" w:eastAsia="楷体_GB2312" w:hint="eastAsia"/>
          <w:b/>
          <w:sz w:val="32"/>
          <w:szCs w:val="32"/>
        </w:rPr>
        <w:t>（一）中介服务事项名称：</w:t>
      </w:r>
      <w:r w:rsidRPr="00D76F95">
        <w:rPr>
          <w:rFonts w:ascii="仿宋_GB2312" w:eastAsia="仿宋_GB2312" w:hint="eastAsia"/>
          <w:sz w:val="32"/>
          <w:szCs w:val="32"/>
        </w:rPr>
        <w:t>雷电防护装置设计技术评价</w:t>
      </w:r>
    </w:p>
    <w:p w14:paraId="7BEB1BBA" w14:textId="77777777" w:rsidR="0071545E" w:rsidRPr="00D76F95" w:rsidRDefault="0071545E" w:rsidP="00D76F95">
      <w:pPr>
        <w:pStyle w:val="1"/>
        <w:widowControl w:val="0"/>
        <w:spacing w:line="576" w:lineRule="exact"/>
        <w:ind w:firstLine="643"/>
        <w:rPr>
          <w:rFonts w:ascii="仿宋_GB2312" w:eastAsia="仿宋_GB2312" w:hint="eastAsia"/>
          <w:sz w:val="32"/>
          <w:szCs w:val="32"/>
        </w:rPr>
      </w:pPr>
      <w:r w:rsidRPr="00D76F95">
        <w:rPr>
          <w:rFonts w:ascii="楷体_GB2312" w:eastAsia="楷体_GB2312" w:hint="eastAsia"/>
          <w:b/>
          <w:sz w:val="32"/>
          <w:szCs w:val="32"/>
        </w:rPr>
        <w:t>（二）实施依据：</w:t>
      </w:r>
      <w:r w:rsidRPr="00D76F95">
        <w:rPr>
          <w:rFonts w:ascii="仿宋_GB2312" w:eastAsia="仿宋_GB2312" w:hint="eastAsia"/>
          <w:bCs/>
          <w:sz w:val="32"/>
          <w:szCs w:val="32"/>
        </w:rPr>
        <w:t>《雷电防护装置设计审核和竣工验收规定》（中国气象局第37号令）第九条：气象主管机构受理后，应当委托有关机构开展雷电防护装置设计技术评价。有关机构开展雷电防护装置设计技术评价应当遵守国家有关标准、规范和规程，出具雷电防护装置设计技术评价报告，并对评价报告负责。雷电防护装置设计技术评价报告结论应当包含雷电防护装置设计文件是否符合国家有关标准和国务院气象主管机构规定的使用要求。第十条：雷电防护装置设计审核内容： （一）申请材料的合法性；（二）雷电防护装置设计技术评价报告。</w:t>
      </w:r>
    </w:p>
    <w:p w14:paraId="05939BF8" w14:textId="77777777" w:rsidR="0071545E" w:rsidRPr="00D76F95" w:rsidRDefault="0071545E" w:rsidP="00D76F95">
      <w:pPr>
        <w:pStyle w:val="1"/>
        <w:widowControl w:val="0"/>
        <w:spacing w:line="576" w:lineRule="exact"/>
        <w:ind w:firstLine="643"/>
        <w:rPr>
          <w:rFonts w:ascii="仿宋_GB2312" w:eastAsia="仿宋_GB2312" w:hAnsiTheme="minorEastAsia" w:hint="eastAsia"/>
          <w:sz w:val="32"/>
          <w:szCs w:val="32"/>
        </w:rPr>
      </w:pPr>
      <w:r w:rsidRPr="00D76F95">
        <w:rPr>
          <w:rFonts w:ascii="楷体_GB2312" w:eastAsia="楷体_GB2312" w:hAnsiTheme="minorEastAsia" w:hint="eastAsia"/>
          <w:b/>
          <w:sz w:val="32"/>
          <w:szCs w:val="32"/>
        </w:rPr>
        <w:t>（三）中介服务机构资质条件：</w:t>
      </w:r>
      <w:r w:rsidRPr="00D76F95">
        <w:rPr>
          <w:rFonts w:ascii="仿宋_GB2312" w:eastAsia="仿宋_GB2312" w:hint="eastAsia"/>
          <w:sz w:val="32"/>
          <w:szCs w:val="32"/>
        </w:rPr>
        <w:t>具备能力的防雷技术服务机构或地方性法规明确的机构。</w:t>
      </w:r>
    </w:p>
    <w:p w14:paraId="701160BA" w14:textId="65447EBA" w:rsidR="008A2701" w:rsidRPr="00D76F95" w:rsidRDefault="0071545E" w:rsidP="00D76F95">
      <w:pPr>
        <w:spacing w:line="576" w:lineRule="exact"/>
        <w:ind w:firstLineChars="200" w:firstLine="640"/>
        <w:rPr>
          <w:rFonts w:ascii="黑体" w:eastAsia="黑体" w:hAnsi="黑体" w:hint="eastAsia"/>
          <w:sz w:val="32"/>
          <w:szCs w:val="32"/>
        </w:rPr>
      </w:pPr>
      <w:r w:rsidRPr="00D76F95">
        <w:rPr>
          <w:rFonts w:ascii="黑体" w:eastAsia="黑体" w:hAnsi="黑体" w:hint="eastAsia"/>
          <w:sz w:val="32"/>
          <w:szCs w:val="32"/>
        </w:rPr>
        <w:lastRenderedPageBreak/>
        <w:t>八</w:t>
      </w:r>
      <w:r w:rsidR="008A2701" w:rsidRPr="00D76F95">
        <w:rPr>
          <w:rFonts w:ascii="黑体" w:eastAsia="黑体" w:hAnsi="黑体" w:hint="eastAsia"/>
          <w:sz w:val="32"/>
          <w:szCs w:val="32"/>
        </w:rPr>
        <w:t>、办理流程</w:t>
      </w:r>
    </w:p>
    <w:bookmarkEnd w:id="3"/>
    <w:p w14:paraId="5771D92B" w14:textId="77777777" w:rsidR="00D76F95" w:rsidRPr="00D76F95" w:rsidRDefault="00005454" w:rsidP="00D76F95">
      <w:pPr>
        <w:pStyle w:val="1"/>
        <w:widowControl w:val="0"/>
        <w:spacing w:line="576" w:lineRule="exact"/>
        <w:ind w:firstLineChars="133" w:firstLine="427"/>
        <w:rPr>
          <w:rFonts w:ascii="仿宋_GB2312" w:eastAsia="仿宋_GB2312" w:hAnsi="黑体" w:hint="eastAsia"/>
          <w:b/>
          <w:sz w:val="32"/>
          <w:szCs w:val="32"/>
        </w:rPr>
      </w:pPr>
      <w:r w:rsidRPr="00D76F95">
        <w:rPr>
          <w:rFonts w:ascii="仿宋_GB2312" w:eastAsia="仿宋_GB2312" w:hAnsi="宋体" w:hint="eastAsia"/>
          <w:b/>
          <w:sz w:val="32"/>
          <w:szCs w:val="32"/>
        </w:rPr>
        <w:t xml:space="preserve"> </w:t>
      </w:r>
      <w:bookmarkStart w:id="4" w:name="_Hlk57064629"/>
      <w:bookmarkStart w:id="5" w:name="_Hlk57062365"/>
      <w:r w:rsidRPr="00D76F95">
        <w:rPr>
          <w:rFonts w:ascii="仿宋_GB2312" w:eastAsia="仿宋_GB2312" w:hAnsi="黑体" w:hint="eastAsia"/>
          <w:b/>
          <w:sz w:val="32"/>
          <w:szCs w:val="32"/>
        </w:rPr>
        <w:t xml:space="preserve">申请: </w:t>
      </w:r>
      <w:bookmarkEnd w:id="4"/>
    </w:p>
    <w:p w14:paraId="26AE86EC" w14:textId="45A51BD1" w:rsidR="0071545E" w:rsidRPr="00D76F95" w:rsidRDefault="0071545E" w:rsidP="00D76F95">
      <w:pPr>
        <w:pStyle w:val="1"/>
        <w:widowControl w:val="0"/>
        <w:spacing w:line="576" w:lineRule="exact"/>
        <w:ind w:firstLineChars="133" w:firstLine="426"/>
        <w:rPr>
          <w:rFonts w:ascii="仿宋_GB2312" w:eastAsia="仿宋_GB2312" w:hAnsi="宋体" w:hint="eastAsia"/>
          <w:color w:val="000000" w:themeColor="text1"/>
          <w:sz w:val="32"/>
          <w:szCs w:val="32"/>
        </w:rPr>
      </w:pPr>
      <w:r w:rsidRPr="00D76F95">
        <w:rPr>
          <w:rFonts w:ascii="仿宋_GB2312" w:eastAsia="仿宋_GB2312" w:hAnsi="宋体" w:hint="eastAsia"/>
          <w:color w:val="000000" w:themeColor="text1"/>
          <w:sz w:val="32"/>
          <w:szCs w:val="32"/>
        </w:rPr>
        <w:t>1.窗口受理</w:t>
      </w:r>
    </w:p>
    <w:p w14:paraId="107AC44F" w14:textId="60A4DA17" w:rsidR="0071545E" w:rsidRPr="00D76F95" w:rsidRDefault="0071545E" w:rsidP="00D76F95">
      <w:pPr>
        <w:pStyle w:val="1"/>
        <w:widowControl w:val="0"/>
        <w:spacing w:line="576" w:lineRule="exact"/>
        <w:ind w:firstLine="640"/>
        <w:rPr>
          <w:rFonts w:ascii="仿宋_GB2312" w:eastAsia="仿宋_GB2312" w:hAnsi="宋体" w:hint="eastAsia"/>
          <w:color w:val="000000" w:themeColor="text1"/>
          <w:sz w:val="32"/>
          <w:szCs w:val="32"/>
        </w:rPr>
      </w:pPr>
      <w:r w:rsidRPr="00D76F95">
        <w:rPr>
          <w:rFonts w:ascii="仿宋_GB2312" w:eastAsia="仿宋_GB2312" w:hAnsi="宋体" w:hint="eastAsia"/>
          <w:color w:val="000000" w:themeColor="text1"/>
          <w:sz w:val="32"/>
          <w:szCs w:val="32"/>
        </w:rPr>
        <w:t>受理地址：云南省</w:t>
      </w:r>
      <w:r w:rsidR="0006557E" w:rsidRPr="00D76F95">
        <w:rPr>
          <w:rFonts w:ascii="仿宋_GB2312" w:eastAsia="仿宋_GB2312" w:hAnsi="宋体" w:hint="eastAsia"/>
          <w:color w:val="000000" w:themeColor="text1"/>
          <w:sz w:val="32"/>
          <w:szCs w:val="32"/>
        </w:rPr>
        <w:t>丽江市古城区民航路2号丽江市政务服务中心一楼大厅</w:t>
      </w:r>
    </w:p>
    <w:p w14:paraId="50C9C37F" w14:textId="14F7C9F4" w:rsidR="0071545E" w:rsidRPr="00D76F95" w:rsidRDefault="0071545E" w:rsidP="00D76F95">
      <w:pPr>
        <w:pStyle w:val="1"/>
        <w:widowControl w:val="0"/>
        <w:spacing w:line="576" w:lineRule="exact"/>
        <w:ind w:firstLine="640"/>
        <w:rPr>
          <w:rFonts w:ascii="仿宋_GB2312" w:eastAsia="仿宋_GB2312" w:hAnsi="宋体" w:hint="eastAsia"/>
          <w:color w:val="000000" w:themeColor="text1"/>
          <w:sz w:val="32"/>
          <w:szCs w:val="32"/>
        </w:rPr>
      </w:pPr>
      <w:r w:rsidRPr="00D76F95">
        <w:rPr>
          <w:rFonts w:ascii="仿宋_GB2312" w:eastAsia="仿宋_GB2312" w:hAnsi="宋体" w:hint="eastAsia"/>
          <w:color w:val="000000" w:themeColor="text1"/>
          <w:sz w:val="32"/>
          <w:szCs w:val="32"/>
        </w:rPr>
        <w:t>交通方式：可乘坐</w:t>
      </w:r>
      <w:r w:rsidR="0006557E" w:rsidRPr="00D76F95">
        <w:rPr>
          <w:rFonts w:ascii="仿宋_GB2312" w:eastAsia="仿宋_GB2312" w:hAnsi="宋体" w:hint="eastAsia"/>
          <w:color w:val="000000" w:themeColor="text1"/>
          <w:sz w:val="32"/>
          <w:szCs w:val="32"/>
        </w:rPr>
        <w:t>2</w:t>
      </w:r>
      <w:r w:rsidRPr="00D76F95">
        <w:rPr>
          <w:rFonts w:ascii="仿宋_GB2312" w:eastAsia="仿宋_GB2312" w:hAnsi="宋体" w:hint="eastAsia"/>
          <w:color w:val="000000" w:themeColor="text1"/>
          <w:sz w:val="32"/>
          <w:szCs w:val="32"/>
        </w:rPr>
        <w:t>路、</w:t>
      </w:r>
      <w:r w:rsidR="0006557E" w:rsidRPr="00D76F95">
        <w:rPr>
          <w:rFonts w:ascii="仿宋_GB2312" w:eastAsia="仿宋_GB2312" w:hAnsi="宋体" w:hint="eastAsia"/>
          <w:color w:val="000000" w:themeColor="text1"/>
          <w:sz w:val="32"/>
          <w:szCs w:val="32"/>
        </w:rPr>
        <w:t>7</w:t>
      </w:r>
      <w:r w:rsidRPr="00D76F95">
        <w:rPr>
          <w:rFonts w:ascii="仿宋_GB2312" w:eastAsia="仿宋_GB2312" w:hAnsi="宋体" w:hint="eastAsia"/>
          <w:color w:val="000000" w:themeColor="text1"/>
          <w:sz w:val="32"/>
          <w:szCs w:val="32"/>
        </w:rPr>
        <w:t>路、</w:t>
      </w:r>
      <w:r w:rsidR="0006557E" w:rsidRPr="00D76F95">
        <w:rPr>
          <w:rFonts w:ascii="仿宋_GB2312" w:eastAsia="仿宋_GB2312" w:hAnsi="宋体" w:hint="eastAsia"/>
          <w:color w:val="000000" w:themeColor="text1"/>
          <w:sz w:val="32"/>
          <w:szCs w:val="32"/>
        </w:rPr>
        <w:t>12</w:t>
      </w:r>
      <w:r w:rsidRPr="00D76F95">
        <w:rPr>
          <w:rFonts w:ascii="仿宋_GB2312" w:eastAsia="仿宋_GB2312" w:hAnsi="宋体" w:hint="eastAsia"/>
          <w:color w:val="000000" w:themeColor="text1"/>
          <w:sz w:val="32"/>
          <w:szCs w:val="32"/>
        </w:rPr>
        <w:t>路、</w:t>
      </w:r>
      <w:r w:rsidR="0006557E" w:rsidRPr="00D76F95">
        <w:rPr>
          <w:rFonts w:ascii="仿宋_GB2312" w:eastAsia="仿宋_GB2312" w:hAnsi="宋体" w:hint="eastAsia"/>
          <w:color w:val="000000" w:themeColor="text1"/>
          <w:sz w:val="32"/>
          <w:szCs w:val="32"/>
        </w:rPr>
        <w:t>14</w:t>
      </w:r>
      <w:r w:rsidRPr="00D76F95">
        <w:rPr>
          <w:rFonts w:ascii="仿宋_GB2312" w:eastAsia="仿宋_GB2312" w:hAnsi="宋体" w:hint="eastAsia"/>
          <w:color w:val="000000" w:themeColor="text1"/>
          <w:sz w:val="32"/>
          <w:szCs w:val="32"/>
        </w:rPr>
        <w:t>路、</w:t>
      </w:r>
      <w:r w:rsidR="0006557E" w:rsidRPr="00D76F95">
        <w:rPr>
          <w:rFonts w:ascii="仿宋_GB2312" w:eastAsia="仿宋_GB2312" w:hAnsi="宋体" w:hint="eastAsia"/>
          <w:color w:val="000000" w:themeColor="text1"/>
          <w:sz w:val="32"/>
          <w:szCs w:val="32"/>
        </w:rPr>
        <w:t>21</w:t>
      </w:r>
      <w:r w:rsidRPr="00D76F95">
        <w:rPr>
          <w:rFonts w:ascii="仿宋_GB2312" w:eastAsia="仿宋_GB2312" w:hAnsi="宋体" w:hint="eastAsia"/>
          <w:color w:val="000000" w:themeColor="text1"/>
          <w:sz w:val="32"/>
          <w:szCs w:val="32"/>
        </w:rPr>
        <w:t>路、</w:t>
      </w:r>
      <w:r w:rsidR="0006557E" w:rsidRPr="00D76F95">
        <w:rPr>
          <w:rFonts w:ascii="仿宋_GB2312" w:eastAsia="仿宋_GB2312" w:hAnsi="宋体" w:hint="eastAsia"/>
          <w:color w:val="000000" w:themeColor="text1"/>
          <w:sz w:val="32"/>
          <w:szCs w:val="32"/>
        </w:rPr>
        <w:t>27</w:t>
      </w:r>
      <w:r w:rsidRPr="00D76F95">
        <w:rPr>
          <w:rFonts w:ascii="仿宋_GB2312" w:eastAsia="仿宋_GB2312" w:hAnsi="宋体" w:hint="eastAsia"/>
          <w:color w:val="000000" w:themeColor="text1"/>
          <w:sz w:val="32"/>
          <w:szCs w:val="32"/>
        </w:rPr>
        <w:t>路等公交车到达。</w:t>
      </w:r>
    </w:p>
    <w:p w14:paraId="675DACD6" w14:textId="753A9061" w:rsidR="0071545E" w:rsidRPr="00D76F95" w:rsidRDefault="0071545E" w:rsidP="00D76F95">
      <w:pPr>
        <w:pStyle w:val="1"/>
        <w:widowControl w:val="0"/>
        <w:spacing w:line="576" w:lineRule="exact"/>
        <w:ind w:firstLine="640"/>
        <w:rPr>
          <w:rFonts w:ascii="仿宋_GB2312" w:eastAsia="仿宋_GB2312" w:hAnsi="宋体" w:hint="eastAsia"/>
          <w:color w:val="000000" w:themeColor="text1"/>
          <w:sz w:val="32"/>
          <w:szCs w:val="32"/>
        </w:rPr>
      </w:pPr>
      <w:r w:rsidRPr="00D76F95">
        <w:rPr>
          <w:rFonts w:ascii="仿宋_GB2312" w:eastAsia="仿宋_GB2312" w:hAnsi="宋体" w:hint="eastAsia"/>
          <w:color w:val="000000" w:themeColor="text1"/>
          <w:sz w:val="32"/>
          <w:szCs w:val="32"/>
        </w:rPr>
        <w:t>受理时间：</w:t>
      </w:r>
      <w:r w:rsidR="0006557E" w:rsidRPr="00D76F95">
        <w:rPr>
          <w:rFonts w:ascii="仿宋_GB2312" w:eastAsia="仿宋_GB2312" w:hAnsi="宋体" w:hint="eastAsia"/>
          <w:color w:val="000000" w:themeColor="text1"/>
          <w:sz w:val="32"/>
          <w:szCs w:val="32"/>
        </w:rPr>
        <w:t>周一至周五,，上午8：30</w:t>
      </w:r>
      <w:r w:rsidRPr="00D76F95">
        <w:rPr>
          <w:rFonts w:ascii="仿宋_GB2312" w:eastAsia="仿宋_GB2312" w:hAnsi="宋体" w:hint="eastAsia"/>
          <w:color w:val="000000" w:themeColor="text1"/>
          <w:sz w:val="32"/>
          <w:szCs w:val="32"/>
        </w:rPr>
        <w:t xml:space="preserve">---12:00 </w:t>
      </w:r>
      <w:r w:rsidR="0006557E" w:rsidRPr="00D76F95">
        <w:rPr>
          <w:rFonts w:ascii="仿宋_GB2312" w:eastAsia="仿宋_GB2312" w:hAnsi="宋体" w:hint="eastAsia"/>
          <w:color w:val="000000" w:themeColor="text1"/>
          <w:sz w:val="32"/>
          <w:szCs w:val="32"/>
        </w:rPr>
        <w:t>，下午13：</w:t>
      </w:r>
      <w:r w:rsidRPr="00D76F95">
        <w:rPr>
          <w:rFonts w:ascii="仿宋_GB2312" w:eastAsia="仿宋_GB2312" w:hAnsi="宋体" w:hint="eastAsia"/>
          <w:color w:val="000000" w:themeColor="text1"/>
          <w:sz w:val="32"/>
          <w:szCs w:val="32"/>
        </w:rPr>
        <w:t>00---17:00。</w:t>
      </w:r>
    </w:p>
    <w:p w14:paraId="0FEC033C" w14:textId="77777777" w:rsidR="00D76F95" w:rsidRDefault="0071545E" w:rsidP="00D76F95">
      <w:pPr>
        <w:pStyle w:val="1"/>
        <w:widowControl w:val="0"/>
        <w:spacing w:line="576" w:lineRule="exact"/>
        <w:ind w:firstLine="640"/>
        <w:rPr>
          <w:rFonts w:ascii="仿宋_GB2312" w:eastAsia="仿宋_GB2312" w:hint="eastAsia"/>
          <w:color w:val="000000" w:themeColor="text1"/>
          <w:sz w:val="32"/>
          <w:szCs w:val="32"/>
        </w:rPr>
      </w:pPr>
      <w:r w:rsidRPr="00D76F95">
        <w:rPr>
          <w:rFonts w:ascii="仿宋_GB2312" w:eastAsia="仿宋_GB2312" w:hint="eastAsia"/>
          <w:color w:val="000000" w:themeColor="text1"/>
          <w:sz w:val="32"/>
          <w:szCs w:val="32"/>
        </w:rPr>
        <w:t>2.网络受理</w:t>
      </w:r>
    </w:p>
    <w:p w14:paraId="4BF258E0" w14:textId="6C44CFC4" w:rsidR="0071545E" w:rsidRPr="00D76F95" w:rsidRDefault="0071545E" w:rsidP="00D76F95">
      <w:pPr>
        <w:pStyle w:val="1"/>
        <w:widowControl w:val="0"/>
        <w:spacing w:line="576" w:lineRule="exact"/>
        <w:ind w:firstLine="640"/>
        <w:rPr>
          <w:rFonts w:ascii="仿宋_GB2312" w:eastAsia="仿宋_GB2312" w:hint="eastAsia"/>
          <w:color w:val="000000" w:themeColor="text1"/>
          <w:sz w:val="32"/>
          <w:szCs w:val="32"/>
        </w:rPr>
      </w:pPr>
      <w:r w:rsidRPr="00D76F95">
        <w:rPr>
          <w:rFonts w:ascii="仿宋_GB2312" w:eastAsia="仿宋_GB2312" w:hAnsi="宋体" w:hint="eastAsia"/>
          <w:color w:val="000000" w:themeColor="text1"/>
          <w:sz w:val="32"/>
          <w:szCs w:val="32"/>
        </w:rPr>
        <w:t>受理网址：云南政务服务网</w:t>
      </w:r>
      <w:r w:rsidR="00321520" w:rsidRPr="00D76F95">
        <w:rPr>
          <w:rFonts w:ascii="仿宋_GB2312" w:eastAsia="仿宋_GB2312" w:hint="eastAsia"/>
          <w:sz w:val="32"/>
          <w:szCs w:val="32"/>
        </w:rPr>
        <w:fldChar w:fldCharType="begin"/>
      </w:r>
      <w:r w:rsidR="00321520" w:rsidRPr="00D76F95">
        <w:rPr>
          <w:rFonts w:ascii="仿宋_GB2312" w:eastAsia="仿宋_GB2312" w:hint="eastAsia"/>
          <w:sz w:val="32"/>
          <w:szCs w:val="32"/>
        </w:rPr>
        <w:instrText xml:space="preserve"> HYPERLINK "https://zwfw.yn.gov.cn/portal/" \l "/home" </w:instrText>
      </w:r>
      <w:r w:rsidR="00321520" w:rsidRPr="00D76F95">
        <w:rPr>
          <w:rFonts w:ascii="仿宋_GB2312" w:eastAsia="仿宋_GB2312" w:hint="eastAsia"/>
          <w:sz w:val="32"/>
          <w:szCs w:val="32"/>
        </w:rPr>
        <w:fldChar w:fldCharType="separate"/>
      </w:r>
      <w:r w:rsidRPr="00D76F95">
        <w:rPr>
          <w:rStyle w:val="a9"/>
          <w:rFonts w:ascii="仿宋_GB2312" w:eastAsia="仿宋_GB2312" w:hAnsi="宋体" w:hint="eastAsia"/>
          <w:sz w:val="32"/>
          <w:szCs w:val="32"/>
        </w:rPr>
        <w:t>https://zwfw.yn.gov.cn/portal/#/home</w:t>
      </w:r>
      <w:r w:rsidR="00321520" w:rsidRPr="00D76F95">
        <w:rPr>
          <w:rStyle w:val="a9"/>
          <w:rFonts w:ascii="仿宋_GB2312" w:eastAsia="仿宋_GB2312" w:hAnsi="宋体" w:hint="eastAsia"/>
          <w:sz w:val="32"/>
          <w:szCs w:val="32"/>
        </w:rPr>
        <w:fldChar w:fldCharType="end"/>
      </w:r>
      <w:r w:rsidRPr="00D76F95">
        <w:rPr>
          <w:rFonts w:ascii="仿宋_GB2312" w:eastAsia="仿宋_GB2312" w:hAnsi="宋体" w:hint="eastAsia"/>
          <w:color w:val="000000" w:themeColor="text1"/>
          <w:sz w:val="32"/>
          <w:szCs w:val="32"/>
        </w:rPr>
        <w:t>，</w:t>
      </w:r>
      <w:r w:rsidRPr="00D76F95">
        <w:rPr>
          <w:rFonts w:ascii="仿宋_GB2312" w:eastAsia="仿宋_GB2312" w:hAnsi="宋体" w:hint="eastAsia"/>
          <w:sz w:val="32"/>
          <w:szCs w:val="32"/>
        </w:rPr>
        <w:t>中国气象局全国一体化在线政务服务平台</w:t>
      </w:r>
      <w:hyperlink r:id="rId8" w:history="1">
        <w:r w:rsidRPr="00D76F95">
          <w:rPr>
            <w:rStyle w:val="a9"/>
            <w:rFonts w:ascii="仿宋_GB2312" w:eastAsia="仿宋_GB2312" w:hAnsi="宋体" w:hint="eastAsia"/>
            <w:sz w:val="32"/>
            <w:szCs w:val="32"/>
          </w:rPr>
          <w:t>https://zwfw.cma.gov.cn/</w:t>
        </w:r>
      </w:hyperlink>
      <w:r w:rsidRPr="00D76F95">
        <w:rPr>
          <w:rFonts w:ascii="仿宋_GB2312" w:eastAsia="仿宋_GB2312" w:hAnsi="宋体" w:hint="eastAsia"/>
          <w:sz w:val="32"/>
          <w:szCs w:val="32"/>
        </w:rPr>
        <w:t>。</w:t>
      </w:r>
    </w:p>
    <w:p w14:paraId="5A75CA4B" w14:textId="1EB87D60" w:rsidR="00005454" w:rsidRPr="00D76F95" w:rsidRDefault="00005454" w:rsidP="00D76F95">
      <w:pPr>
        <w:spacing w:line="576" w:lineRule="exact"/>
        <w:ind w:firstLineChars="200" w:firstLine="643"/>
        <w:rPr>
          <w:rFonts w:ascii="仿宋_GB2312" w:eastAsia="仿宋_GB2312" w:hAnsi="黑体" w:hint="eastAsia"/>
          <w:sz w:val="32"/>
          <w:szCs w:val="32"/>
        </w:rPr>
      </w:pPr>
      <w:r w:rsidRPr="00D76F95">
        <w:rPr>
          <w:rFonts w:ascii="仿宋_GB2312" w:eastAsia="仿宋_GB2312" w:hAnsi="黑体" w:hint="eastAsia"/>
          <w:b/>
          <w:sz w:val="32"/>
          <w:szCs w:val="32"/>
        </w:rPr>
        <w:t>受理:</w:t>
      </w:r>
      <w:r w:rsidRPr="00D76F95">
        <w:rPr>
          <w:rFonts w:ascii="仿宋_GB2312" w:eastAsia="仿宋_GB2312" w:hAnsi="黑体" w:hint="eastAsia"/>
          <w:sz w:val="32"/>
          <w:szCs w:val="32"/>
        </w:rPr>
        <w:t xml:space="preserve"> </w:t>
      </w:r>
      <w:r w:rsidRPr="00D76F95">
        <w:rPr>
          <w:rFonts w:ascii="仿宋_GB2312" w:eastAsia="仿宋_GB2312" w:hAnsi="黑体" w:hint="eastAsia"/>
          <w:sz w:val="32"/>
          <w:szCs w:val="32"/>
        </w:rPr>
        <w:tab/>
      </w:r>
      <w:r w:rsidRPr="00D76F95">
        <w:rPr>
          <w:rFonts w:ascii="仿宋_GB2312" w:eastAsia="仿宋_GB2312" w:hAnsi="宋体" w:hint="eastAsia"/>
          <w:sz w:val="32"/>
          <w:szCs w:val="32"/>
        </w:rPr>
        <w:t>省、</w:t>
      </w:r>
      <w:bookmarkStart w:id="6" w:name="_Hlk57061262"/>
      <w:r w:rsidRPr="00D76F95">
        <w:rPr>
          <w:rFonts w:ascii="仿宋_GB2312" w:eastAsia="仿宋_GB2312" w:hAnsi="宋体" w:hint="eastAsia"/>
          <w:sz w:val="32"/>
          <w:szCs w:val="32"/>
        </w:rPr>
        <w:t>州（市）、县气象</w:t>
      </w:r>
      <w:r w:rsidR="004A2672" w:rsidRPr="00D76F95">
        <w:rPr>
          <w:rFonts w:ascii="仿宋_GB2312" w:eastAsia="仿宋_GB2312" w:hAnsi="宋体" w:hint="eastAsia"/>
          <w:sz w:val="32"/>
          <w:szCs w:val="32"/>
        </w:rPr>
        <w:t>局</w:t>
      </w:r>
      <w:r w:rsidRPr="00D76F95">
        <w:rPr>
          <w:rFonts w:ascii="仿宋_GB2312" w:eastAsia="仿宋_GB2312" w:hAnsi="宋体" w:hint="eastAsia"/>
          <w:sz w:val="32"/>
          <w:szCs w:val="32"/>
        </w:rPr>
        <w:t>受理</w:t>
      </w:r>
      <w:bookmarkEnd w:id="6"/>
      <w:r w:rsidRPr="00D76F95">
        <w:rPr>
          <w:rFonts w:ascii="仿宋_GB2312" w:eastAsia="仿宋_GB2312" w:hAnsi="宋体" w:hint="eastAsia"/>
          <w:sz w:val="32"/>
          <w:szCs w:val="32"/>
        </w:rPr>
        <w:t>；</w:t>
      </w:r>
    </w:p>
    <w:p w14:paraId="3C44CB38" w14:textId="39271B9F" w:rsidR="00005454" w:rsidRPr="00D76F95" w:rsidRDefault="00005454" w:rsidP="00D76F95">
      <w:pPr>
        <w:spacing w:line="576" w:lineRule="exact"/>
        <w:ind w:firstLineChars="200" w:firstLine="643"/>
        <w:rPr>
          <w:rFonts w:ascii="仿宋_GB2312" w:eastAsia="仿宋_GB2312" w:hAnsi="黑体" w:hint="eastAsia"/>
          <w:sz w:val="32"/>
          <w:szCs w:val="32"/>
        </w:rPr>
      </w:pPr>
      <w:r w:rsidRPr="00D76F95">
        <w:rPr>
          <w:rFonts w:ascii="仿宋_GB2312" w:eastAsia="仿宋_GB2312" w:hAnsi="黑体" w:hint="eastAsia"/>
          <w:b/>
          <w:sz w:val="32"/>
          <w:szCs w:val="32"/>
        </w:rPr>
        <w:t>审查:</w:t>
      </w:r>
      <w:r w:rsidRPr="00D76F95">
        <w:rPr>
          <w:rFonts w:ascii="仿宋_GB2312" w:eastAsia="仿宋_GB2312" w:hAnsi="黑体" w:hint="eastAsia"/>
          <w:sz w:val="32"/>
          <w:szCs w:val="32"/>
        </w:rPr>
        <w:t xml:space="preserve"> </w:t>
      </w:r>
      <w:r w:rsidRPr="00D76F95">
        <w:rPr>
          <w:rFonts w:ascii="仿宋_GB2312" w:eastAsia="仿宋_GB2312" w:hAnsi="黑体" w:hint="eastAsia"/>
          <w:sz w:val="32"/>
          <w:szCs w:val="32"/>
        </w:rPr>
        <w:tab/>
      </w:r>
      <w:r w:rsidRPr="00D76F95">
        <w:rPr>
          <w:rFonts w:ascii="仿宋_GB2312" w:eastAsia="仿宋_GB2312" w:hAnsi="宋体" w:hint="eastAsia"/>
          <w:sz w:val="32"/>
          <w:szCs w:val="32"/>
        </w:rPr>
        <w:t>省、州（市）、县气象局负责审查、审批。</w:t>
      </w:r>
    </w:p>
    <w:p w14:paraId="2B2F36BF" w14:textId="4D51EB69" w:rsidR="00005454" w:rsidRPr="00D76F95" w:rsidRDefault="00005454" w:rsidP="00D76F95">
      <w:pPr>
        <w:spacing w:line="576" w:lineRule="exact"/>
        <w:ind w:firstLineChars="200" w:firstLine="643"/>
        <w:rPr>
          <w:rFonts w:ascii="仿宋_GB2312" w:eastAsia="仿宋_GB2312" w:hAnsi="黑体" w:hint="eastAsia"/>
          <w:sz w:val="32"/>
          <w:szCs w:val="32"/>
        </w:rPr>
      </w:pPr>
      <w:r w:rsidRPr="00D76F95">
        <w:rPr>
          <w:rFonts w:ascii="仿宋_GB2312" w:eastAsia="仿宋_GB2312" w:hAnsi="黑体" w:hint="eastAsia"/>
          <w:b/>
          <w:sz w:val="32"/>
          <w:szCs w:val="32"/>
        </w:rPr>
        <w:t xml:space="preserve">决定: </w:t>
      </w:r>
      <w:r w:rsidRPr="00D76F95">
        <w:rPr>
          <w:rFonts w:ascii="仿宋_GB2312" w:eastAsia="仿宋_GB2312" w:hAnsi="宋体" w:hint="eastAsia"/>
          <w:sz w:val="32"/>
          <w:szCs w:val="32"/>
        </w:rPr>
        <w:t>雷电防护装置设计审核的审批证件为《防雷装置设计核准意见书》。</w:t>
      </w:r>
    </w:p>
    <w:p w14:paraId="01F92AD8" w14:textId="368C0457" w:rsidR="00005454" w:rsidRPr="00D76F95" w:rsidRDefault="00005454" w:rsidP="00D76F95">
      <w:pPr>
        <w:spacing w:line="576" w:lineRule="exact"/>
        <w:ind w:firstLineChars="200" w:firstLine="643"/>
        <w:rPr>
          <w:rFonts w:ascii="仿宋_GB2312" w:eastAsia="仿宋_GB2312" w:hAnsi="宋体" w:hint="eastAsia"/>
          <w:sz w:val="32"/>
          <w:szCs w:val="32"/>
        </w:rPr>
      </w:pPr>
      <w:r w:rsidRPr="00D76F95">
        <w:rPr>
          <w:rFonts w:ascii="仿宋_GB2312" w:eastAsia="仿宋_GB2312" w:hAnsi="黑体" w:hint="eastAsia"/>
          <w:b/>
          <w:sz w:val="32"/>
          <w:szCs w:val="32"/>
        </w:rPr>
        <w:t>公开:</w:t>
      </w:r>
      <w:r w:rsidRPr="00D76F95">
        <w:rPr>
          <w:rFonts w:ascii="仿宋_GB2312" w:eastAsia="仿宋_GB2312" w:hAnsi="黑体" w:hint="eastAsia"/>
          <w:sz w:val="32"/>
          <w:szCs w:val="32"/>
        </w:rPr>
        <w:t xml:space="preserve"> </w:t>
      </w:r>
      <w:r w:rsidRPr="00D76F95">
        <w:rPr>
          <w:rFonts w:ascii="仿宋_GB2312" w:eastAsia="仿宋_GB2312" w:hAnsi="黑体" w:hint="eastAsia"/>
          <w:sz w:val="32"/>
          <w:szCs w:val="32"/>
        </w:rPr>
        <w:tab/>
      </w:r>
      <w:r w:rsidRPr="00D76F95">
        <w:rPr>
          <w:rFonts w:ascii="仿宋_GB2312" w:eastAsia="仿宋_GB2312" w:hAnsi="宋体" w:hint="eastAsia"/>
          <w:sz w:val="32"/>
          <w:szCs w:val="32"/>
        </w:rPr>
        <w:t>审批结果公示、公开。</w:t>
      </w:r>
    </w:p>
    <w:p w14:paraId="4E5352A9" w14:textId="26E3812C" w:rsidR="0071545E" w:rsidRPr="00D76F95" w:rsidRDefault="0071545E" w:rsidP="00D76F95">
      <w:pPr>
        <w:pStyle w:val="1"/>
        <w:widowControl w:val="0"/>
        <w:spacing w:line="576" w:lineRule="exact"/>
        <w:ind w:firstLine="643"/>
        <w:rPr>
          <w:rFonts w:ascii="仿宋_GB2312" w:eastAsia="仿宋_GB2312" w:hAnsi="黑体" w:cstheme="minorBidi" w:hint="eastAsia"/>
          <w:b/>
          <w:kern w:val="2"/>
          <w:sz w:val="32"/>
          <w:szCs w:val="32"/>
        </w:rPr>
      </w:pPr>
      <w:r w:rsidRPr="00D76F95">
        <w:rPr>
          <w:rFonts w:ascii="仿宋_GB2312" w:eastAsia="仿宋_GB2312" w:hAnsi="黑体" w:cstheme="minorBidi" w:hint="eastAsia"/>
          <w:b/>
          <w:kern w:val="2"/>
          <w:sz w:val="32"/>
          <w:szCs w:val="32"/>
        </w:rPr>
        <w:t>事中事后监管</w:t>
      </w:r>
      <w:r w:rsidR="00D76F95">
        <w:rPr>
          <w:rFonts w:ascii="仿宋_GB2312" w:eastAsia="仿宋_GB2312" w:hAnsi="黑体" w:cstheme="minorBidi" w:hint="eastAsia"/>
          <w:b/>
          <w:kern w:val="2"/>
          <w:sz w:val="32"/>
          <w:szCs w:val="32"/>
        </w:rPr>
        <w:t>：</w:t>
      </w:r>
    </w:p>
    <w:p w14:paraId="6D96F595"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1.监督检查方式：监督检查</w:t>
      </w:r>
    </w:p>
    <w:p w14:paraId="53584D50"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2.实施依据：</w:t>
      </w:r>
      <w:r w:rsidRPr="00D76F95">
        <w:rPr>
          <w:rFonts w:ascii="仿宋_GB2312" w:eastAsia="仿宋_GB2312" w:hAnsi="宋体" w:hint="eastAsia"/>
          <w:bCs/>
          <w:sz w:val="32"/>
          <w:szCs w:val="32"/>
        </w:rPr>
        <w:t>《雷电防护装置设计审核和竣工验收规定》</w:t>
      </w:r>
      <w:r w:rsidRPr="00D76F95">
        <w:rPr>
          <w:rFonts w:ascii="仿宋_GB2312" w:eastAsia="仿宋_GB2312" w:hAnsi="宋体" w:hint="eastAsia"/>
          <w:sz w:val="32"/>
          <w:szCs w:val="32"/>
        </w:rPr>
        <w:t>第十八条：县级以上地方气象主管机构应当加强对雷电防护装置设计审核和竣工验收的监督与检查，建立健全监督制度，履行监督责任。第二十二条：县级以上地方气象主管机构履</w:t>
      </w:r>
      <w:r w:rsidRPr="00D76F95">
        <w:rPr>
          <w:rFonts w:ascii="仿宋_GB2312" w:eastAsia="仿宋_GB2312" w:hAnsi="宋体" w:hint="eastAsia"/>
          <w:sz w:val="32"/>
          <w:szCs w:val="32"/>
        </w:rPr>
        <w:lastRenderedPageBreak/>
        <w:t>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w:t>
      </w:r>
      <w:proofErr w:type="gramStart"/>
      <w:r w:rsidRPr="00D76F95">
        <w:rPr>
          <w:rFonts w:ascii="仿宋_GB2312" w:eastAsia="仿宋_GB2312" w:hAnsi="宋体" w:hint="eastAsia"/>
          <w:sz w:val="32"/>
          <w:szCs w:val="32"/>
        </w:rPr>
        <w:t>作出</w:t>
      </w:r>
      <w:proofErr w:type="gramEnd"/>
      <w:r w:rsidRPr="00D76F95">
        <w:rPr>
          <w:rFonts w:ascii="仿宋_GB2312" w:eastAsia="仿宋_GB2312" w:hAnsi="宋体" w:hint="eastAsia"/>
          <w:sz w:val="32"/>
          <w:szCs w:val="32"/>
        </w:rPr>
        <w:t>说明；（三）进入有关建（构）筑物和场所进行检查。</w:t>
      </w:r>
    </w:p>
    <w:p w14:paraId="7D9ADD63"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3.对被许可人的要求：有关单位和个人应当予以支持和配合，并提供工作方便，不得拒绝与阻碍依法执行公务。</w:t>
      </w:r>
    </w:p>
    <w:p w14:paraId="14E4D501" w14:textId="2E518CE1" w:rsidR="0071545E" w:rsidRPr="00D76F95" w:rsidRDefault="0071545E" w:rsidP="00D76F95">
      <w:pPr>
        <w:spacing w:line="576" w:lineRule="exact"/>
        <w:ind w:firstLineChars="200" w:firstLine="640"/>
        <w:rPr>
          <w:rFonts w:ascii="黑体" w:eastAsia="黑体" w:hAnsi="黑体" w:hint="eastAsia"/>
          <w:sz w:val="32"/>
          <w:szCs w:val="32"/>
        </w:rPr>
      </w:pPr>
      <w:bookmarkStart w:id="7" w:name="_Hlk57061471"/>
      <w:bookmarkEnd w:id="5"/>
      <w:r w:rsidRPr="00D76F95">
        <w:rPr>
          <w:rFonts w:ascii="黑体" w:eastAsia="黑体" w:hAnsi="黑体" w:hint="eastAsia"/>
          <w:sz w:val="32"/>
          <w:szCs w:val="32"/>
        </w:rPr>
        <w:t>八、审批时限</w:t>
      </w:r>
    </w:p>
    <w:p w14:paraId="15BF0AA7"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法定办结时限：10个工作日。</w:t>
      </w:r>
    </w:p>
    <w:p w14:paraId="5D0876E4"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承诺办结时限：10个工作日。</w:t>
      </w:r>
    </w:p>
    <w:p w14:paraId="1C198ED9" w14:textId="77777777" w:rsidR="0071545E" w:rsidRPr="00D76F95" w:rsidRDefault="0071545E" w:rsidP="00D76F95">
      <w:pPr>
        <w:spacing w:line="576" w:lineRule="exact"/>
        <w:ind w:firstLineChars="200" w:firstLine="640"/>
        <w:rPr>
          <w:rFonts w:ascii="黑体" w:eastAsia="黑体" w:hAnsi="黑体" w:hint="eastAsia"/>
          <w:sz w:val="32"/>
          <w:szCs w:val="32"/>
        </w:rPr>
      </w:pPr>
      <w:r w:rsidRPr="00D76F95">
        <w:rPr>
          <w:rFonts w:ascii="黑体" w:eastAsia="黑体" w:hAnsi="黑体" w:hint="eastAsia"/>
          <w:sz w:val="32"/>
          <w:szCs w:val="32"/>
        </w:rPr>
        <w:t>九、审批收费依据及标准</w:t>
      </w:r>
    </w:p>
    <w:p w14:paraId="6954EBC0" w14:textId="77777777" w:rsidR="0071545E" w:rsidRPr="00D76F95" w:rsidRDefault="0071545E" w:rsidP="00D76F95">
      <w:pPr>
        <w:pStyle w:val="1"/>
        <w:widowControl w:val="0"/>
        <w:spacing w:line="576" w:lineRule="exact"/>
        <w:ind w:firstLine="640"/>
        <w:rPr>
          <w:rFonts w:ascii="仿宋_GB2312" w:eastAsia="仿宋_GB2312" w:hAnsi="宋体" w:hint="eastAsia"/>
          <w:sz w:val="32"/>
          <w:szCs w:val="32"/>
        </w:rPr>
      </w:pPr>
      <w:r w:rsidRPr="00D76F95">
        <w:rPr>
          <w:rFonts w:ascii="仿宋_GB2312" w:eastAsia="仿宋_GB2312" w:hAnsi="宋体" w:hint="eastAsia"/>
          <w:sz w:val="32"/>
          <w:szCs w:val="32"/>
        </w:rPr>
        <w:t>本行政许可事项不收费。</w:t>
      </w:r>
    </w:p>
    <w:p w14:paraId="1226AE14" w14:textId="77777777" w:rsidR="0071545E" w:rsidRPr="00D76F95" w:rsidRDefault="0071545E" w:rsidP="00D76F95">
      <w:pPr>
        <w:spacing w:line="576" w:lineRule="exact"/>
        <w:ind w:firstLineChars="200" w:firstLine="640"/>
        <w:rPr>
          <w:rFonts w:ascii="黑体" w:eastAsia="黑体" w:hAnsi="黑体" w:hint="eastAsia"/>
          <w:sz w:val="32"/>
          <w:szCs w:val="32"/>
        </w:rPr>
      </w:pPr>
      <w:r w:rsidRPr="00D76F95">
        <w:rPr>
          <w:rFonts w:ascii="黑体" w:eastAsia="黑体" w:hAnsi="黑体" w:hint="eastAsia"/>
          <w:sz w:val="32"/>
          <w:szCs w:val="32"/>
        </w:rPr>
        <w:t>十、咨询监督</w:t>
      </w:r>
    </w:p>
    <w:p w14:paraId="6435C64A" w14:textId="77777777" w:rsidR="00D76F95" w:rsidRDefault="0071545E" w:rsidP="00D76F95">
      <w:pPr>
        <w:spacing w:line="576" w:lineRule="exact"/>
        <w:ind w:firstLineChars="200" w:firstLine="643"/>
        <w:rPr>
          <w:rFonts w:ascii="楷体_GB2312" w:eastAsia="楷体_GB2312" w:hAnsi="宋体" w:hint="eastAsia"/>
          <w:b/>
          <w:sz w:val="32"/>
          <w:szCs w:val="32"/>
        </w:rPr>
      </w:pPr>
      <w:r w:rsidRPr="00D76F95">
        <w:rPr>
          <w:rFonts w:ascii="楷体_GB2312" w:eastAsia="楷体_GB2312" w:hAnsi="宋体" w:hint="eastAsia"/>
          <w:b/>
          <w:sz w:val="32"/>
          <w:szCs w:val="32"/>
        </w:rPr>
        <w:t>（一）咨询方式</w:t>
      </w:r>
    </w:p>
    <w:p w14:paraId="67B874B1" w14:textId="7E0503CF" w:rsidR="0071545E" w:rsidRPr="00D76F95" w:rsidRDefault="0071545E" w:rsidP="00D76F95">
      <w:pPr>
        <w:spacing w:line="576" w:lineRule="exact"/>
        <w:ind w:firstLineChars="200" w:firstLine="640"/>
        <w:rPr>
          <w:rFonts w:ascii="楷体_GB2312" w:eastAsia="楷体_GB2312" w:hAnsi="宋体" w:hint="eastAsia"/>
          <w:b/>
          <w:sz w:val="32"/>
          <w:szCs w:val="32"/>
        </w:rPr>
      </w:pPr>
      <w:r w:rsidRPr="00D76F95">
        <w:rPr>
          <w:rFonts w:ascii="仿宋_GB2312" w:eastAsia="仿宋_GB2312" w:hAnsi="宋体" w:hint="eastAsia"/>
          <w:sz w:val="32"/>
          <w:szCs w:val="32"/>
        </w:rPr>
        <w:t>可来人来电咨询。咨询地址：云南省丽江市古城区玉雪大道25号丽江市气象局三楼气象行政审批办公室。</w:t>
      </w:r>
      <w:r w:rsidRPr="00D76F95">
        <w:rPr>
          <w:rFonts w:ascii="仿宋_GB2312" w:eastAsia="仿宋_GB2312" w:hAnsi="宋体" w:hint="eastAsia"/>
          <w:sz w:val="32"/>
          <w:szCs w:val="32"/>
        </w:rPr>
        <w:cr/>
        <w:t xml:space="preserve">   电话：0888-</w:t>
      </w:r>
      <w:bookmarkStart w:id="8" w:name="_GoBack"/>
      <w:r w:rsidRPr="00D76F95">
        <w:rPr>
          <w:rFonts w:ascii="仿宋_GB2312" w:eastAsia="仿宋_GB2312" w:hAnsi="宋体" w:hint="eastAsia"/>
          <w:sz w:val="32"/>
          <w:szCs w:val="32"/>
        </w:rPr>
        <w:t>5188699</w:t>
      </w:r>
      <w:bookmarkEnd w:id="8"/>
      <w:r w:rsidRPr="00D76F95">
        <w:rPr>
          <w:rFonts w:ascii="仿宋_GB2312" w:eastAsia="仿宋_GB2312" w:hAnsi="宋体" w:hint="eastAsia"/>
          <w:sz w:val="32"/>
          <w:szCs w:val="32"/>
        </w:rPr>
        <w:t>，邮编：674199。</w:t>
      </w:r>
      <w:r w:rsidRPr="00D76F95">
        <w:rPr>
          <w:rFonts w:ascii="仿宋_GB2312" w:eastAsia="仿宋_GB2312" w:hAnsi="宋体" w:hint="eastAsia"/>
          <w:sz w:val="32"/>
          <w:szCs w:val="32"/>
        </w:rPr>
        <w:cr/>
        <w:t xml:space="preserve">   乘坐8路、16路、20路公交车到市气象局站下车即达。  </w:t>
      </w:r>
    </w:p>
    <w:p w14:paraId="2A6186D7" w14:textId="77777777" w:rsidR="0071545E" w:rsidRPr="00D76F95" w:rsidRDefault="0071545E" w:rsidP="00D76F95">
      <w:pPr>
        <w:spacing w:line="576" w:lineRule="exact"/>
        <w:ind w:firstLineChars="200" w:firstLine="643"/>
        <w:rPr>
          <w:rFonts w:ascii="楷体_GB2312" w:eastAsia="楷体_GB2312" w:hAnsi="宋体" w:hint="eastAsia"/>
          <w:b/>
          <w:sz w:val="32"/>
          <w:szCs w:val="32"/>
        </w:rPr>
      </w:pPr>
      <w:r w:rsidRPr="00D76F95">
        <w:rPr>
          <w:rFonts w:ascii="楷体_GB2312" w:eastAsia="楷体_GB2312" w:hAnsi="宋体" w:hint="eastAsia"/>
          <w:b/>
          <w:sz w:val="32"/>
          <w:szCs w:val="32"/>
        </w:rPr>
        <w:t xml:space="preserve"> （二）监督投诉方式</w:t>
      </w:r>
    </w:p>
    <w:p w14:paraId="7A7EA617" w14:textId="77777777" w:rsidR="0071545E" w:rsidRPr="00D76F95" w:rsidRDefault="0071545E" w:rsidP="00D76F95">
      <w:pPr>
        <w:widowControl/>
        <w:shd w:val="clear" w:color="auto" w:fill="FFFFFF"/>
        <w:spacing w:line="576" w:lineRule="exact"/>
        <w:ind w:firstLineChars="200" w:firstLine="640"/>
        <w:jc w:val="left"/>
        <w:rPr>
          <w:rFonts w:ascii="仿宋_GB2312" w:eastAsia="仿宋_GB2312" w:hAnsi="宋体" w:hint="eastAsia"/>
          <w:sz w:val="32"/>
          <w:szCs w:val="32"/>
        </w:rPr>
      </w:pPr>
      <w:r w:rsidRPr="00D76F95">
        <w:rPr>
          <w:rFonts w:ascii="仿宋_GB2312" w:eastAsia="仿宋_GB2312" w:hAnsi="宋体" w:hint="eastAsia"/>
          <w:sz w:val="32"/>
          <w:szCs w:val="32"/>
        </w:rPr>
        <w:t>投诉举报电话：0888-5123214，地址：丽江市气象局办公室。</w:t>
      </w:r>
    </w:p>
    <w:bookmarkEnd w:id="7"/>
    <w:p w14:paraId="164B0264" w14:textId="77777777" w:rsidR="008A2701" w:rsidRDefault="008A2701" w:rsidP="00483476">
      <w:pPr>
        <w:rPr>
          <w:rFonts w:ascii="宋体" w:eastAsia="宋体" w:hAnsi="宋体"/>
          <w:sz w:val="24"/>
          <w:szCs w:val="24"/>
        </w:rPr>
      </w:pPr>
    </w:p>
    <w:p w14:paraId="70521011" w14:textId="77777777" w:rsidR="0071545E" w:rsidRDefault="0071545E" w:rsidP="0071545E">
      <w:pPr>
        <w:pStyle w:val="aa"/>
        <w:jc w:val="both"/>
      </w:pPr>
    </w:p>
    <w:p w14:paraId="173F5BEE" w14:textId="77777777" w:rsidR="0071545E" w:rsidRDefault="0071545E" w:rsidP="0071545E">
      <w:pPr>
        <w:pStyle w:val="aa"/>
        <w:jc w:val="both"/>
      </w:pPr>
    </w:p>
    <w:p w14:paraId="74B687C2" w14:textId="77777777" w:rsidR="0071545E" w:rsidRDefault="0071545E" w:rsidP="0071545E">
      <w:pPr>
        <w:pStyle w:val="aa"/>
        <w:jc w:val="both"/>
      </w:pPr>
    </w:p>
    <w:p w14:paraId="7403E0EC" w14:textId="77777777" w:rsidR="0071545E" w:rsidRDefault="0071545E" w:rsidP="0071545E">
      <w:pPr>
        <w:pStyle w:val="aa"/>
        <w:jc w:val="both"/>
      </w:pPr>
      <w:r>
        <w:rPr>
          <w:rFonts w:hint="eastAsia"/>
        </w:rPr>
        <w:lastRenderedPageBreak/>
        <w:t>附 件</w:t>
      </w:r>
    </w:p>
    <w:p w14:paraId="53D8AB0E" w14:textId="77777777" w:rsidR="0071545E" w:rsidRDefault="0071545E" w:rsidP="0071545E">
      <w:pPr>
        <w:adjustRightInd w:val="0"/>
        <w:snapToGrid w:val="0"/>
        <w:spacing w:before="100"/>
        <w:ind w:right="601" w:firstLine="113"/>
        <w:jc w:val="right"/>
        <w:rPr>
          <w:rFonts w:ascii="黑体" w:eastAsia="黑体"/>
          <w:sz w:val="15"/>
          <w:szCs w:val="15"/>
        </w:rPr>
      </w:pPr>
    </w:p>
    <w:p w14:paraId="3A271286" w14:textId="77777777" w:rsidR="0071545E" w:rsidRPr="00F425C9" w:rsidRDefault="0071545E" w:rsidP="0071545E">
      <w:pPr>
        <w:pStyle w:val="ab"/>
        <w:rPr>
          <w:sz w:val="28"/>
          <w:szCs w:val="28"/>
        </w:rPr>
      </w:pPr>
      <w:r w:rsidRPr="00F425C9">
        <w:rPr>
          <w:rFonts w:hint="eastAsia"/>
          <w:sz w:val="28"/>
          <w:szCs w:val="28"/>
        </w:rPr>
        <w:t>雷电防护装置设计审核审批流程图</w:t>
      </w:r>
    </w:p>
    <w:p w14:paraId="07FE81BD" w14:textId="77777777" w:rsidR="0071545E" w:rsidRDefault="0071545E" w:rsidP="0071545E">
      <w:pPr>
        <w:widowControl/>
        <w:jc w:val="center"/>
        <w:rPr>
          <w:rFonts w:ascii="黑体" w:eastAsia="黑体" w:hAnsi="黑体" w:cs="黑体"/>
          <w:kern w:val="0"/>
          <w:sz w:val="24"/>
        </w:rPr>
      </w:pPr>
      <w:r>
        <w:rPr>
          <w:rFonts w:hint="eastAsia"/>
        </w:rPr>
        <w:object w:dxaOrig="9297" w:dyaOrig="10356" w14:anchorId="7A463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517.8pt" o:ole="">
            <v:imagedata r:id="rId9" o:title=""/>
          </v:shape>
          <o:OLEObject Type="Embed" ProgID="Visio.Drawing.11" ShapeID="_x0000_i1025" DrawAspect="Content" ObjectID="_1692517345" r:id="rId10"/>
        </w:object>
      </w:r>
      <w:r>
        <w:br w:type="page"/>
      </w:r>
    </w:p>
    <w:p w14:paraId="49C3E815" w14:textId="77777777" w:rsidR="0071545E" w:rsidRDefault="0071545E" w:rsidP="0071545E">
      <w:pPr>
        <w:adjustRightInd w:val="0"/>
        <w:snapToGrid w:val="0"/>
        <w:spacing w:line="360" w:lineRule="auto"/>
        <w:jc w:val="left"/>
        <w:rPr>
          <w:rFonts w:ascii="宋体" w:eastAsia="黑体" w:hAnsi="宋体"/>
          <w:color w:val="000000"/>
          <w:sz w:val="30"/>
          <w:szCs w:val="30"/>
        </w:rPr>
      </w:pPr>
      <w:r>
        <w:rPr>
          <w:rFonts w:ascii="宋体" w:eastAsia="黑体" w:hAnsi="宋体" w:hint="eastAsia"/>
          <w:color w:val="000000"/>
          <w:sz w:val="30"/>
          <w:szCs w:val="30"/>
        </w:rPr>
        <w:lastRenderedPageBreak/>
        <w:t>示范文本</w:t>
      </w:r>
    </w:p>
    <w:p w14:paraId="223CE798" w14:textId="77777777" w:rsidR="0071545E" w:rsidRDefault="0071545E" w:rsidP="0071545E">
      <w:pPr>
        <w:widowControl/>
        <w:jc w:val="center"/>
        <w:rPr>
          <w:rFonts w:ascii="方正小标宋简体" w:eastAsia="方正小标宋简体" w:hAnsi="方正小标宋简体" w:cs="方正小标宋简体"/>
          <w:color w:val="000000"/>
          <w:kern w:val="0"/>
          <w:sz w:val="48"/>
          <w:szCs w:val="48"/>
          <w:lang w:bidi="ar"/>
        </w:rPr>
      </w:pPr>
    </w:p>
    <w:p w14:paraId="7BAB3ED9" w14:textId="77777777" w:rsidR="0071545E" w:rsidRDefault="0071545E" w:rsidP="0071545E">
      <w:pPr>
        <w:widowControl/>
        <w:jc w:val="center"/>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color w:val="000000"/>
          <w:kern w:val="0"/>
          <w:sz w:val="48"/>
          <w:szCs w:val="48"/>
          <w:lang w:bidi="ar"/>
        </w:rPr>
        <w:t>雷电防护装置设计审核</w:t>
      </w:r>
    </w:p>
    <w:p w14:paraId="73970723" w14:textId="77777777" w:rsidR="0071545E" w:rsidRDefault="0071545E" w:rsidP="0071545E">
      <w:pPr>
        <w:widowControl/>
        <w:jc w:val="center"/>
        <w:rPr>
          <w:rFonts w:ascii="方正小标宋简体" w:eastAsia="方正小标宋简体" w:hAnsi="方正小标宋简体" w:cs="方正小标宋简体"/>
          <w:color w:val="000000"/>
          <w:kern w:val="0"/>
          <w:sz w:val="43"/>
          <w:szCs w:val="43"/>
          <w:lang w:bidi="ar"/>
        </w:rPr>
      </w:pPr>
    </w:p>
    <w:p w14:paraId="03F9B0BF" w14:textId="77777777" w:rsidR="0071545E" w:rsidRDefault="0071545E" w:rsidP="0071545E">
      <w:pPr>
        <w:widowControl/>
        <w:jc w:val="center"/>
        <w:rPr>
          <w:rFonts w:ascii="方正小标宋简体" w:eastAsia="方正小标宋简体" w:hAnsi="方正小标宋简体" w:cs="方正小标宋简体"/>
          <w:color w:val="000000"/>
          <w:kern w:val="0"/>
          <w:sz w:val="43"/>
          <w:szCs w:val="43"/>
          <w:lang w:bidi="ar"/>
        </w:rPr>
      </w:pPr>
    </w:p>
    <w:p w14:paraId="1CFE3993" w14:textId="77777777" w:rsidR="0071545E" w:rsidRDefault="0071545E" w:rsidP="0071545E">
      <w:pPr>
        <w:widowControl/>
        <w:jc w:val="center"/>
        <w:rPr>
          <w:sz w:val="84"/>
          <w:szCs w:val="84"/>
        </w:rPr>
      </w:pPr>
      <w:r>
        <w:rPr>
          <w:rFonts w:ascii="方正小标宋简体" w:eastAsia="方正小标宋简体" w:hAnsi="方正小标宋简体" w:cs="方正小标宋简体" w:hint="eastAsia"/>
          <w:color w:val="000000"/>
          <w:kern w:val="0"/>
          <w:sz w:val="84"/>
          <w:szCs w:val="84"/>
          <w:lang w:bidi="ar"/>
        </w:rPr>
        <w:t>申 请 表</w:t>
      </w:r>
    </w:p>
    <w:p w14:paraId="5FF379FE" w14:textId="77777777" w:rsidR="0071545E" w:rsidRDefault="0071545E" w:rsidP="0071545E">
      <w:pPr>
        <w:spacing w:after="395" w:line="507" w:lineRule="auto"/>
        <w:ind w:left="1215" w:right="957" w:hanging="10"/>
        <w:rPr>
          <w:rFonts w:ascii="仿宋_GB2312" w:eastAsia="仿宋_GB2312" w:hAnsi="仿宋_GB2312" w:cs="仿宋_GB2312"/>
          <w:sz w:val="28"/>
        </w:rPr>
      </w:pPr>
    </w:p>
    <w:p w14:paraId="1A9BEAF4" w14:textId="77777777" w:rsidR="0071545E" w:rsidRDefault="0071545E" w:rsidP="0071545E">
      <w:pPr>
        <w:spacing w:after="395" w:line="507" w:lineRule="auto"/>
        <w:ind w:left="1215" w:right="957" w:hanging="10"/>
        <w:rPr>
          <w:rFonts w:ascii="仿宋_GB2312" w:eastAsia="仿宋_GB2312" w:hAnsi="仿宋_GB2312" w:cs="仿宋_GB2312"/>
          <w:sz w:val="28"/>
        </w:rPr>
      </w:pPr>
    </w:p>
    <w:p w14:paraId="6A9158C5" w14:textId="77777777" w:rsidR="0071545E" w:rsidRDefault="0071545E" w:rsidP="0071545E">
      <w:pPr>
        <w:spacing w:after="395" w:line="507" w:lineRule="auto"/>
        <w:ind w:left="1215" w:right="957" w:hanging="10"/>
        <w:rPr>
          <w:rFonts w:ascii="仿宋_GB2312" w:eastAsia="仿宋_GB2312" w:hAnsi="仿宋_GB2312" w:cs="仿宋_GB2312"/>
          <w:sz w:val="28"/>
        </w:rPr>
      </w:pPr>
    </w:p>
    <w:p w14:paraId="65077E5E" w14:textId="77777777" w:rsidR="0071545E" w:rsidRDefault="0071545E" w:rsidP="0071545E">
      <w:pPr>
        <w:spacing w:after="395" w:line="507" w:lineRule="auto"/>
        <w:ind w:left="1215" w:right="957" w:hanging="10"/>
        <w:rPr>
          <w:rFonts w:ascii="仿宋_GB2312" w:eastAsia="仿宋_GB2312" w:hAnsi="仿宋_GB2312" w:cs="仿宋_GB2312"/>
          <w:sz w:val="28"/>
        </w:rPr>
      </w:pPr>
    </w:p>
    <w:p w14:paraId="6B87BF34" w14:textId="77777777" w:rsidR="0071545E" w:rsidRDefault="0071545E" w:rsidP="0071545E">
      <w:pPr>
        <w:spacing w:after="395" w:line="500" w:lineRule="exact"/>
        <w:ind w:left="1215" w:right="957" w:hanging="10"/>
        <w:rPr>
          <w:rFonts w:ascii="仿宋_GB2312" w:eastAsia="仿宋_GB2312" w:hAnsi="仿宋_GB2312" w:cs="仿宋_GB2312"/>
          <w:sz w:val="28"/>
        </w:rPr>
      </w:pPr>
      <w:r>
        <w:rPr>
          <w:rFonts w:ascii="仿宋_GB2312" w:eastAsia="仿宋_GB2312" w:hAnsi="仿宋_GB2312" w:cs="仿宋_GB2312"/>
          <w:sz w:val="28"/>
        </w:rPr>
        <w:t>申请单位（公章）：</w:t>
      </w:r>
      <w:r>
        <w:rPr>
          <w:rFonts w:ascii="仿宋_GB2312" w:eastAsia="仿宋_GB2312" w:hAnsi="仿宋_GB2312" w:cs="仿宋_GB2312"/>
          <w:sz w:val="28"/>
          <w:u w:val="single" w:color="000000"/>
        </w:rPr>
        <w:t xml:space="preserve">        </w:t>
      </w:r>
      <w:proofErr w:type="spellStart"/>
      <w:r>
        <w:rPr>
          <w:rFonts w:ascii="仿宋_GB2312" w:eastAsia="仿宋_GB2312" w:hAnsi="仿宋_GB2312" w:cs="仿宋_GB2312" w:hint="eastAsia"/>
          <w:sz w:val="28"/>
          <w:u w:val="single" w:color="000000"/>
        </w:rPr>
        <w:t>xxxxx</w:t>
      </w:r>
      <w:proofErr w:type="spellEnd"/>
      <w:r>
        <w:rPr>
          <w:rFonts w:ascii="仿宋_GB2312" w:eastAsia="仿宋_GB2312" w:hAnsi="仿宋_GB2312" w:cs="仿宋_GB2312" w:hint="eastAsia"/>
          <w:sz w:val="28"/>
          <w:u w:val="single" w:color="000000"/>
        </w:rPr>
        <w:t>公司</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 </w:t>
      </w:r>
    </w:p>
    <w:p w14:paraId="51BF0CAD" w14:textId="77777777" w:rsidR="0071545E" w:rsidRDefault="0071545E" w:rsidP="0071545E">
      <w:pPr>
        <w:spacing w:after="395" w:line="500" w:lineRule="exact"/>
        <w:ind w:left="1215" w:right="957" w:hanging="10"/>
        <w:rPr>
          <w:rFonts w:ascii="仿宋_GB2312" w:eastAsia="仿宋_GB2312" w:hAnsi="仿宋_GB2312" w:cs="仿宋_GB2312"/>
          <w:sz w:val="28"/>
        </w:rPr>
      </w:pPr>
      <w:r>
        <w:rPr>
          <w:rFonts w:ascii="仿宋_GB2312" w:eastAsia="仿宋_GB2312" w:hAnsi="仿宋_GB2312" w:cs="仿宋_GB2312"/>
          <w:sz w:val="28"/>
        </w:rPr>
        <w:t>申请项目：</w:t>
      </w:r>
      <w:r>
        <w:rPr>
          <w:rFonts w:ascii="仿宋_GB2312" w:eastAsia="仿宋_GB2312" w:hAnsi="仿宋_GB2312" w:cs="仿宋_GB2312"/>
          <w:sz w:val="28"/>
          <w:u w:val="single" w:color="000000"/>
        </w:rPr>
        <w:t xml:space="preserve">        </w:t>
      </w:r>
      <w:proofErr w:type="spellStart"/>
      <w:r>
        <w:rPr>
          <w:rFonts w:ascii="仿宋_GB2312" w:eastAsia="仿宋_GB2312" w:hAnsi="仿宋_GB2312" w:cs="仿宋_GB2312" w:hint="eastAsia"/>
          <w:sz w:val="28"/>
          <w:u w:val="single" w:color="000000"/>
        </w:rPr>
        <w:t>xxxx</w:t>
      </w:r>
      <w:proofErr w:type="spellEnd"/>
      <w:r>
        <w:rPr>
          <w:rFonts w:ascii="仿宋_GB2312" w:eastAsia="仿宋_GB2312" w:hAnsi="仿宋_GB2312" w:cs="仿宋_GB2312" w:hint="eastAsia"/>
          <w:sz w:val="28"/>
          <w:u w:val="single" w:color="000000"/>
        </w:rPr>
        <w:t>项目</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 </w:t>
      </w:r>
    </w:p>
    <w:p w14:paraId="29561A26" w14:textId="77777777" w:rsidR="0071545E" w:rsidRDefault="0071545E" w:rsidP="0071545E">
      <w:pPr>
        <w:spacing w:after="395" w:line="500" w:lineRule="exact"/>
        <w:ind w:left="1215" w:right="957" w:hanging="10"/>
      </w:pPr>
      <w:r>
        <w:rPr>
          <w:rFonts w:ascii="仿宋_GB2312" w:eastAsia="仿宋_GB2312" w:hAnsi="仿宋_GB2312" w:cs="仿宋_GB2312"/>
          <w:sz w:val="28"/>
        </w:rPr>
        <w:t>设计阶段：</w:t>
      </w:r>
      <w:r>
        <w:rPr>
          <w:rFonts w:ascii="仿宋_GB2312" w:eastAsia="仿宋_GB2312" w:hAnsi="仿宋_GB2312" w:cs="仿宋_GB2312"/>
          <w:sz w:val="28"/>
          <w:u w:val="single" w:color="000000"/>
        </w:rPr>
        <w:t xml:space="preserve">   施工图设计                 </w:t>
      </w:r>
      <w:r>
        <w:rPr>
          <w:rFonts w:ascii="仿宋_GB2312" w:eastAsia="仿宋_GB2312" w:hAnsi="仿宋_GB2312" w:cs="仿宋_GB2312"/>
          <w:sz w:val="28"/>
        </w:rPr>
        <w:t xml:space="preserve"> </w:t>
      </w:r>
    </w:p>
    <w:p w14:paraId="6735DA5A" w14:textId="77777777" w:rsidR="0071545E" w:rsidRDefault="0071545E" w:rsidP="0071545E">
      <w:pPr>
        <w:spacing w:line="500" w:lineRule="exact"/>
        <w:ind w:left="1325" w:right="2203" w:hanging="120"/>
      </w:pPr>
      <w:r>
        <w:rPr>
          <w:rFonts w:ascii="仿宋_GB2312" w:eastAsia="仿宋_GB2312" w:hAnsi="仿宋_GB2312" w:cs="仿宋_GB2312"/>
          <w:sz w:val="28"/>
        </w:rPr>
        <w:t>申请日期：</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 xml:space="preserve"> 2021 </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年</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月</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日 </w:t>
      </w:r>
      <w:r>
        <w:rPr>
          <w:rFonts w:ascii="仿宋_GB2312" w:eastAsia="仿宋_GB2312" w:hAnsi="仿宋_GB2312" w:cs="仿宋_GB2312"/>
          <w:sz w:val="31"/>
        </w:rPr>
        <w:t xml:space="preserve"> </w:t>
      </w:r>
    </w:p>
    <w:p w14:paraId="18069187" w14:textId="77777777" w:rsidR="0071545E" w:rsidRDefault="0071545E" w:rsidP="0071545E">
      <w:pPr>
        <w:sectPr w:rsidR="0071545E">
          <w:footerReference w:type="even" r:id="rId11"/>
          <w:footerReference w:type="default" r:id="rId12"/>
          <w:footerReference w:type="first" r:id="rId13"/>
          <w:pgSz w:w="11906" w:h="16838"/>
          <w:pgMar w:top="1440" w:right="1800" w:bottom="1440" w:left="1800" w:header="851" w:footer="992" w:gutter="0"/>
          <w:cols w:space="425"/>
          <w:docGrid w:type="lines" w:linePitch="312"/>
        </w:sectPr>
      </w:pPr>
    </w:p>
    <w:tbl>
      <w:tblPr>
        <w:tblStyle w:val="TableGrid"/>
        <w:tblW w:w="9538" w:type="dxa"/>
        <w:tblInd w:w="-238" w:type="dxa"/>
        <w:tblLayout w:type="fixed"/>
        <w:tblCellMar>
          <w:left w:w="106" w:type="dxa"/>
          <w:right w:w="106" w:type="dxa"/>
        </w:tblCellMar>
        <w:tblLook w:val="04A0" w:firstRow="1" w:lastRow="0" w:firstColumn="1" w:lastColumn="0" w:noHBand="0" w:noVBand="1"/>
      </w:tblPr>
      <w:tblGrid>
        <w:gridCol w:w="1178"/>
        <w:gridCol w:w="1548"/>
        <w:gridCol w:w="3067"/>
        <w:gridCol w:w="1577"/>
        <w:gridCol w:w="2168"/>
      </w:tblGrid>
      <w:tr w:rsidR="0071545E" w14:paraId="279DD9D4" w14:textId="77777777" w:rsidTr="002A4B18">
        <w:trPr>
          <w:trHeight w:val="569"/>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14:paraId="4F09B1EC" w14:textId="77777777" w:rsidR="0071545E" w:rsidRDefault="0071545E" w:rsidP="0071545E">
            <w:pPr>
              <w:spacing w:line="400" w:lineRule="exact"/>
              <w:jc w:val="center"/>
            </w:pPr>
            <w:r>
              <w:rPr>
                <w:rFonts w:ascii="仿宋_GB2312" w:eastAsia="仿宋_GB2312" w:hAnsi="仿宋_GB2312" w:cs="仿宋_GB2312"/>
                <w:sz w:val="28"/>
              </w:rPr>
              <w:lastRenderedPageBreak/>
              <w:t>项目</w:t>
            </w:r>
            <w:r>
              <w:rPr>
                <w:rFonts w:ascii="宋体-PUA" w:eastAsia="宋体-PUA" w:hAnsi="宋体-PUA" w:cs="宋体-PUA"/>
                <w:sz w:val="43"/>
                <w:vertAlign w:val="subscript"/>
              </w:rPr>
              <w:t xml:space="preserve"> </w:t>
            </w:r>
            <w:r>
              <w:rPr>
                <w:rFonts w:ascii="仿宋_GB2312" w:eastAsia="仿宋_GB2312" w:hAnsi="仿宋_GB2312" w:cs="仿宋_GB2312"/>
                <w:sz w:val="28"/>
              </w:rPr>
              <w:t>情况</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14:paraId="41FB8852" w14:textId="77777777" w:rsidR="0071545E" w:rsidRDefault="0071545E" w:rsidP="0071545E">
            <w:pPr>
              <w:spacing w:line="400" w:lineRule="exact"/>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14:paraId="69A9869B" w14:textId="77777777" w:rsidR="0071545E" w:rsidRDefault="0071545E" w:rsidP="0071545E">
            <w:pPr>
              <w:spacing w:line="400" w:lineRule="exact"/>
              <w:jc w:val="center"/>
            </w:pPr>
            <w:proofErr w:type="spellStart"/>
            <w:r>
              <w:rPr>
                <w:rFonts w:ascii="宋体-PUA" w:eastAsia="宋体-PUA" w:hAnsi="宋体-PUA" w:cs="宋体-PUA" w:hint="eastAsia"/>
                <w:sz w:val="28"/>
              </w:rPr>
              <w:t>Xxxxx</w:t>
            </w:r>
            <w:proofErr w:type="spellEnd"/>
            <w:r>
              <w:rPr>
                <w:rFonts w:ascii="宋体-PUA" w:eastAsia="宋体-PUA" w:hAnsi="宋体-PUA" w:cs="宋体-PUA" w:hint="eastAsia"/>
                <w:sz w:val="28"/>
              </w:rPr>
              <w:t>项目</w:t>
            </w:r>
            <w:r>
              <w:rPr>
                <w:rFonts w:ascii="宋体-PUA" w:eastAsia="宋体-PUA" w:hAnsi="宋体-PUA" w:cs="宋体-PUA"/>
                <w:sz w:val="28"/>
              </w:rPr>
              <w:t xml:space="preserve"> </w:t>
            </w:r>
          </w:p>
        </w:tc>
      </w:tr>
      <w:tr w:rsidR="0071545E" w14:paraId="0789D233" w14:textId="77777777" w:rsidTr="002A4B18">
        <w:trPr>
          <w:trHeight w:val="571"/>
        </w:trPr>
        <w:tc>
          <w:tcPr>
            <w:tcW w:w="1178" w:type="dxa"/>
            <w:vMerge/>
            <w:tcBorders>
              <w:top w:val="nil"/>
              <w:left w:val="single" w:sz="4" w:space="0" w:color="000000"/>
              <w:bottom w:val="nil"/>
              <w:right w:val="single" w:sz="4" w:space="0" w:color="000000"/>
            </w:tcBorders>
          </w:tcPr>
          <w:p w14:paraId="6DBA549B"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bottom"/>
          </w:tcPr>
          <w:p w14:paraId="204CC029" w14:textId="77777777" w:rsidR="0071545E" w:rsidRDefault="0071545E" w:rsidP="0071545E">
            <w:pPr>
              <w:spacing w:line="400" w:lineRule="exact"/>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14:paraId="3B74B67E" w14:textId="77777777" w:rsidR="0071545E" w:rsidRDefault="0071545E" w:rsidP="0071545E">
            <w:pPr>
              <w:spacing w:line="400" w:lineRule="exact"/>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省</w:t>
            </w:r>
            <w:proofErr w:type="spellStart"/>
            <w:r>
              <w:rPr>
                <w:rFonts w:ascii="宋体-PUA" w:eastAsia="宋体-PUA" w:hAnsi="宋体-PUA" w:cs="宋体-PUA" w:hint="eastAsia"/>
                <w:sz w:val="28"/>
              </w:rPr>
              <w:t>xxxxx</w:t>
            </w:r>
            <w:proofErr w:type="spellEnd"/>
            <w:r>
              <w:rPr>
                <w:rFonts w:ascii="宋体-PUA" w:eastAsia="宋体-PUA" w:hAnsi="宋体-PUA" w:cs="宋体-PUA" w:hint="eastAsia"/>
                <w:sz w:val="28"/>
              </w:rPr>
              <w:t>市</w:t>
            </w: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街</w:t>
            </w: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号</w:t>
            </w:r>
            <w:r>
              <w:rPr>
                <w:rFonts w:ascii="宋体-PUA" w:eastAsia="宋体-PUA" w:hAnsi="宋体-PUA" w:cs="宋体-PUA"/>
                <w:sz w:val="28"/>
              </w:rPr>
              <w:t xml:space="preserve"> </w:t>
            </w:r>
          </w:p>
        </w:tc>
      </w:tr>
      <w:tr w:rsidR="0071545E" w14:paraId="7AA38948" w14:textId="77777777" w:rsidTr="002A4B18">
        <w:trPr>
          <w:trHeight w:val="1836"/>
        </w:trPr>
        <w:tc>
          <w:tcPr>
            <w:tcW w:w="1178" w:type="dxa"/>
            <w:vMerge/>
            <w:tcBorders>
              <w:top w:val="nil"/>
              <w:left w:val="single" w:sz="4" w:space="0" w:color="000000"/>
              <w:bottom w:val="nil"/>
              <w:right w:val="single" w:sz="4" w:space="0" w:color="000000"/>
            </w:tcBorders>
          </w:tcPr>
          <w:p w14:paraId="4D519A83"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center"/>
          </w:tcPr>
          <w:p w14:paraId="4EA15EF8" w14:textId="77777777" w:rsidR="0071545E" w:rsidRDefault="0071545E" w:rsidP="0071545E">
            <w:pPr>
              <w:spacing w:line="400" w:lineRule="exact"/>
              <w:ind w:left="115"/>
            </w:pPr>
            <w:r>
              <w:rPr>
                <w:rFonts w:ascii="仿宋_GB2312" w:eastAsia="仿宋_GB2312" w:hAnsi="仿宋_GB2312" w:cs="仿宋_GB2312"/>
                <w:sz w:val="28"/>
              </w:rPr>
              <w:t>建设规模</w:t>
            </w:r>
            <w:r>
              <w:rPr>
                <w:rFonts w:ascii="宋体-PUA" w:eastAsia="宋体-PUA" w:hAnsi="宋体-PUA" w:cs="宋体-PUA"/>
                <w:sz w:val="43"/>
                <w:vertAlign w:val="subscript"/>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tcPr>
          <w:p w14:paraId="1FC51F98" w14:textId="77777777" w:rsidR="0071545E" w:rsidRDefault="0071545E" w:rsidP="0071545E">
            <w:pPr>
              <w:spacing w:line="400" w:lineRule="exact"/>
              <w:jc w:val="right"/>
            </w:pPr>
            <w:r>
              <w:rPr>
                <w:rFonts w:ascii="仿宋_GB2312" w:eastAsia="仿宋_GB2312" w:hAnsi="仿宋_GB2312" w:cs="仿宋_GB2312"/>
                <w:sz w:val="28"/>
              </w:rPr>
              <w:t>建筑单体</w:t>
            </w:r>
            <w:r>
              <w:rPr>
                <w:rFonts w:ascii="宋体-PUA" w:eastAsia="宋体-PUA" w:hAnsi="宋体-PUA" w:cs="宋体-PUA"/>
                <w:sz w:val="28"/>
                <w:u w:val="single"/>
              </w:rPr>
              <w:t xml:space="preserve">  </w:t>
            </w:r>
            <w:r>
              <w:rPr>
                <w:rFonts w:ascii="宋体-PUA" w:eastAsia="宋体-PUA" w:hAnsi="宋体-PUA" w:cs="宋体-PUA" w:hint="eastAsia"/>
                <w:sz w:val="28"/>
                <w:u w:val="single"/>
              </w:rPr>
              <w:t>10</w:t>
            </w:r>
            <w:r>
              <w:rPr>
                <w:rFonts w:ascii="宋体-PUA" w:eastAsia="宋体-PUA" w:hAnsi="宋体-PUA" w:cs="宋体-PUA"/>
                <w:sz w:val="28"/>
                <w:u w:val="single"/>
              </w:rPr>
              <w:t xml:space="preserve">    </w:t>
            </w:r>
            <w:r>
              <w:rPr>
                <w:rFonts w:ascii="仿宋_GB2312" w:eastAsia="仿宋_GB2312" w:hAnsi="仿宋_GB2312" w:cs="仿宋_GB2312"/>
                <w:sz w:val="28"/>
              </w:rPr>
              <w:t>栋（座）；总建筑面积</w:t>
            </w:r>
            <w:r>
              <w:rPr>
                <w:rFonts w:ascii="宋体-PUA" w:eastAsia="宋体-PUA" w:hAnsi="宋体-PUA" w:cs="宋体-PUA"/>
                <w:sz w:val="28"/>
              </w:rPr>
              <w:t xml:space="preserve"> </w:t>
            </w:r>
            <w:r>
              <w:rPr>
                <w:rFonts w:ascii="宋体-PUA" w:eastAsia="宋体-PUA" w:hAnsi="宋体-PUA" w:cs="宋体-PUA"/>
                <w:sz w:val="28"/>
                <w:u w:val="single"/>
              </w:rPr>
              <w:t xml:space="preserve">  </w:t>
            </w:r>
            <w:r>
              <w:rPr>
                <w:rFonts w:ascii="宋体-PUA" w:eastAsia="宋体-PUA" w:hAnsi="宋体-PUA" w:cs="宋体-PUA" w:hint="eastAsia"/>
                <w:sz w:val="28"/>
                <w:u w:val="single"/>
              </w:rPr>
              <w:t>**</w:t>
            </w:r>
            <w:r>
              <w:rPr>
                <w:rFonts w:ascii="宋体-PUA" w:eastAsia="宋体-PUA" w:hAnsi="宋体-PUA" w:cs="宋体-PUA"/>
                <w:sz w:val="28"/>
                <w:u w:val="single"/>
              </w:rPr>
              <w:t xml:space="preserve">  </w:t>
            </w:r>
            <w:r>
              <w:rPr>
                <w:rFonts w:ascii="仿宋_GB2312" w:eastAsia="仿宋_GB2312" w:hAnsi="仿宋_GB2312" w:cs="仿宋_GB2312"/>
                <w:sz w:val="28"/>
              </w:rPr>
              <w:t>平</w:t>
            </w:r>
          </w:p>
          <w:p w14:paraId="6859D957" w14:textId="77777777" w:rsidR="0071545E" w:rsidRDefault="0071545E" w:rsidP="0071545E">
            <w:pPr>
              <w:spacing w:line="400" w:lineRule="exact"/>
              <w:rPr>
                <w:rFonts w:ascii="宋体-PUA" w:eastAsia="宋体-PUA" w:hAnsi="宋体-PUA" w:cs="宋体-PUA"/>
                <w:sz w:val="43"/>
                <w:vertAlign w:val="subscript"/>
              </w:rPr>
            </w:pPr>
            <w:r>
              <w:rPr>
                <w:rFonts w:ascii="仿宋_GB2312" w:eastAsia="仿宋_GB2312" w:hAnsi="仿宋_GB2312" w:cs="仿宋_GB2312"/>
                <w:sz w:val="28"/>
              </w:rPr>
              <w:t>方米；</w:t>
            </w:r>
            <w:r>
              <w:rPr>
                <w:rFonts w:ascii="宋体-PUA" w:eastAsia="宋体-PUA" w:hAnsi="宋体-PUA" w:cs="宋体-PUA"/>
                <w:sz w:val="43"/>
                <w:vertAlign w:val="subscript"/>
              </w:rPr>
              <w:t xml:space="preserve"> </w:t>
            </w:r>
          </w:p>
          <w:p w14:paraId="59F3D79D" w14:textId="77777777" w:rsidR="0071545E" w:rsidRDefault="0071545E" w:rsidP="0071545E">
            <w:pPr>
              <w:spacing w:line="400" w:lineRule="exact"/>
              <w:ind w:firstLine="560"/>
            </w:pPr>
            <w:r>
              <w:rPr>
                <w:rFonts w:ascii="仿宋_GB2312" w:eastAsia="仿宋_GB2312" w:hAnsi="仿宋_GB2312" w:cs="仿宋_GB2312"/>
                <w:sz w:val="28"/>
              </w:rPr>
              <w:t>最高建筑高度</w:t>
            </w:r>
            <w:r>
              <w:rPr>
                <w:rFonts w:ascii="宋体-PUA" w:eastAsia="宋体-PUA" w:hAnsi="宋体-PUA" w:cs="宋体-PUA"/>
                <w:sz w:val="28"/>
              </w:rPr>
              <w:t xml:space="preserve"> </w:t>
            </w:r>
            <w:r>
              <w:rPr>
                <w:rFonts w:ascii="宋体-PUA" w:eastAsia="宋体-PUA" w:hAnsi="宋体-PUA" w:cs="宋体-PUA"/>
                <w:sz w:val="28"/>
                <w:u w:val="single"/>
              </w:rPr>
              <w:t xml:space="preserve">   </w:t>
            </w:r>
            <w:r>
              <w:rPr>
                <w:rFonts w:ascii="宋体-PUA" w:eastAsia="宋体-PUA" w:hAnsi="宋体-PUA" w:cs="宋体-PUA" w:hint="eastAsia"/>
                <w:sz w:val="28"/>
                <w:u w:val="single"/>
              </w:rPr>
              <w:t>***</w:t>
            </w:r>
            <w:r>
              <w:rPr>
                <w:rFonts w:ascii="宋体-PUA" w:eastAsia="宋体-PUA" w:hAnsi="宋体-PUA" w:cs="宋体-PUA"/>
                <w:sz w:val="28"/>
                <w:u w:val="single"/>
              </w:rPr>
              <w:t xml:space="preserve">   </w:t>
            </w:r>
            <w:r>
              <w:rPr>
                <w:rFonts w:ascii="仿宋_GB2312" w:eastAsia="仿宋_GB2312" w:hAnsi="仿宋_GB2312" w:cs="仿宋_GB2312"/>
                <w:sz w:val="28"/>
              </w:rPr>
              <w:t>米；总占地面积</w:t>
            </w:r>
            <w:r>
              <w:rPr>
                <w:rFonts w:ascii="仿宋_GB2312" w:eastAsia="仿宋_GB2312" w:hAnsi="仿宋_GB2312" w:cs="仿宋_GB2312" w:hint="eastAsia"/>
                <w:sz w:val="28"/>
                <w:u w:val="single"/>
              </w:rPr>
              <w:t xml:space="preserve"> **     </w:t>
            </w:r>
            <w:r>
              <w:rPr>
                <w:rFonts w:ascii="仿宋_GB2312" w:eastAsia="仿宋_GB2312" w:hAnsi="仿宋_GB2312" w:cs="仿宋_GB2312"/>
                <w:sz w:val="28"/>
              </w:rPr>
              <w:t>平方米。</w:t>
            </w:r>
            <w:r>
              <w:rPr>
                <w:rFonts w:ascii="宋体-PUA" w:eastAsia="宋体-PUA" w:hAnsi="宋体-PUA" w:cs="宋体-PUA"/>
                <w:sz w:val="43"/>
                <w:vertAlign w:val="subscript"/>
              </w:rPr>
              <w:t xml:space="preserve"> </w:t>
            </w:r>
          </w:p>
        </w:tc>
      </w:tr>
      <w:tr w:rsidR="0071545E" w14:paraId="03637163" w14:textId="77777777" w:rsidTr="002A4B18">
        <w:trPr>
          <w:trHeight w:val="574"/>
        </w:trPr>
        <w:tc>
          <w:tcPr>
            <w:tcW w:w="1178" w:type="dxa"/>
            <w:vMerge/>
            <w:tcBorders>
              <w:top w:val="nil"/>
              <w:left w:val="single" w:sz="4" w:space="0" w:color="000000"/>
              <w:bottom w:val="single" w:sz="4" w:space="0" w:color="000000"/>
              <w:right w:val="single" w:sz="4" w:space="0" w:color="000000"/>
            </w:tcBorders>
          </w:tcPr>
          <w:p w14:paraId="6ED69AE5"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center"/>
          </w:tcPr>
          <w:p w14:paraId="3A013A41" w14:textId="77777777" w:rsidR="0071545E" w:rsidRDefault="0071545E" w:rsidP="0071545E">
            <w:pPr>
              <w:spacing w:line="400" w:lineRule="exact"/>
              <w:ind w:left="115"/>
            </w:pPr>
            <w:r>
              <w:rPr>
                <w:rFonts w:ascii="仿宋_GB2312" w:eastAsia="仿宋_GB2312" w:hAnsi="仿宋_GB2312" w:cs="仿宋_GB2312"/>
                <w:sz w:val="28"/>
              </w:rPr>
              <w:t>使用类别</w:t>
            </w:r>
            <w:r>
              <w:rPr>
                <w:rFonts w:ascii="宋体-PUA" w:eastAsia="宋体-PUA" w:hAnsi="宋体-PUA" w:cs="宋体-PUA"/>
                <w:sz w:val="43"/>
                <w:vertAlign w:val="subscript"/>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tcPr>
          <w:p w14:paraId="5C249B37" w14:textId="77777777" w:rsidR="0071545E" w:rsidRDefault="0071545E" w:rsidP="0071545E">
            <w:pPr>
              <w:spacing w:line="400" w:lineRule="exact"/>
              <w:ind w:firstLine="560"/>
              <w:rPr>
                <w:rFonts w:eastAsia="宋体-PUA"/>
              </w:rPr>
            </w:pPr>
            <w:r>
              <w:rPr>
                <w:rFonts w:ascii="仿宋_GB2312" w:eastAsia="仿宋_GB2312" w:hAnsi="仿宋_GB2312" w:cs="仿宋_GB2312" w:hint="eastAsia"/>
                <w:sz w:val="28"/>
              </w:rPr>
              <w:t>化学品仓库</w:t>
            </w:r>
          </w:p>
        </w:tc>
      </w:tr>
      <w:tr w:rsidR="0071545E" w14:paraId="7CB05D3E" w14:textId="77777777" w:rsidTr="002A4B18">
        <w:trPr>
          <w:trHeight w:val="495"/>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14:paraId="1901A5BB" w14:textId="77777777" w:rsidR="0071545E" w:rsidRDefault="0071545E" w:rsidP="0071545E">
            <w:pPr>
              <w:spacing w:line="400" w:lineRule="exact"/>
              <w:jc w:val="center"/>
            </w:pPr>
            <w:r>
              <w:rPr>
                <w:rFonts w:ascii="仿宋_GB2312" w:eastAsia="仿宋_GB2312" w:hAnsi="仿宋_GB2312" w:cs="仿宋_GB2312"/>
                <w:sz w:val="28"/>
              </w:rPr>
              <w:t>建设</w:t>
            </w:r>
            <w:r>
              <w:rPr>
                <w:rFonts w:ascii="宋体-PUA" w:eastAsia="宋体-PUA" w:hAnsi="宋体-PUA" w:cs="宋体-PUA"/>
                <w:sz w:val="43"/>
                <w:vertAlign w:val="subscript"/>
              </w:rPr>
              <w:t xml:space="preserve"> </w:t>
            </w:r>
            <w:r>
              <w:rPr>
                <w:rFonts w:ascii="仿宋_GB2312" w:eastAsia="仿宋_GB2312" w:hAnsi="仿宋_GB2312" w:cs="仿宋_GB2312"/>
                <w:sz w:val="28"/>
              </w:rPr>
              <w:t>单位</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14:paraId="6F3FA456" w14:textId="77777777" w:rsidR="0071545E" w:rsidRDefault="0071545E" w:rsidP="0071545E">
            <w:pPr>
              <w:spacing w:line="400" w:lineRule="exact"/>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14:paraId="77907A4A" w14:textId="77777777" w:rsidR="0071545E" w:rsidRDefault="0071545E" w:rsidP="0071545E">
            <w:pPr>
              <w:spacing w:line="400" w:lineRule="exact"/>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公司</w:t>
            </w:r>
            <w:r>
              <w:rPr>
                <w:rFonts w:ascii="宋体-PUA" w:eastAsia="宋体-PUA" w:hAnsi="宋体-PUA" w:cs="宋体-PUA"/>
                <w:sz w:val="28"/>
              </w:rPr>
              <w:t xml:space="preserve"> </w:t>
            </w:r>
          </w:p>
        </w:tc>
      </w:tr>
      <w:tr w:rsidR="0071545E" w14:paraId="2715AD6B" w14:textId="77777777" w:rsidTr="002A4B18">
        <w:trPr>
          <w:trHeight w:val="468"/>
        </w:trPr>
        <w:tc>
          <w:tcPr>
            <w:tcW w:w="1178" w:type="dxa"/>
            <w:vMerge/>
            <w:tcBorders>
              <w:top w:val="nil"/>
              <w:left w:val="single" w:sz="4" w:space="0" w:color="000000"/>
              <w:bottom w:val="nil"/>
              <w:right w:val="single" w:sz="4" w:space="0" w:color="000000"/>
            </w:tcBorders>
          </w:tcPr>
          <w:p w14:paraId="14F6172D"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bottom"/>
          </w:tcPr>
          <w:p w14:paraId="3FE3D25E" w14:textId="77777777" w:rsidR="0071545E" w:rsidRDefault="0071545E" w:rsidP="0071545E">
            <w:pPr>
              <w:spacing w:line="400" w:lineRule="exact"/>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14:paraId="220A42C2" w14:textId="77777777" w:rsidR="0071545E" w:rsidRDefault="0071545E" w:rsidP="0071545E">
            <w:pPr>
              <w:spacing w:line="400" w:lineRule="exact"/>
              <w:jc w:val="center"/>
            </w:pPr>
            <w:r>
              <w:rPr>
                <w:rFonts w:ascii="仿宋_GB2312" w:eastAsia="仿宋_GB2312" w:hAnsi="仿宋_GB2312" w:cs="仿宋_GB2312" w:hint="eastAsia"/>
                <w:sz w:val="24"/>
              </w:rPr>
              <w:t>Xxx省xxx市</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街</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 xml:space="preserve">号 </w:t>
            </w:r>
          </w:p>
        </w:tc>
        <w:tc>
          <w:tcPr>
            <w:tcW w:w="1577" w:type="dxa"/>
            <w:tcBorders>
              <w:top w:val="single" w:sz="4" w:space="0" w:color="000000"/>
              <w:left w:val="single" w:sz="4" w:space="0" w:color="000000"/>
              <w:bottom w:val="single" w:sz="4" w:space="0" w:color="000000"/>
              <w:right w:val="single" w:sz="4" w:space="0" w:color="000000"/>
            </w:tcBorders>
          </w:tcPr>
          <w:p w14:paraId="7EAFC173" w14:textId="77777777" w:rsidR="0071545E" w:rsidRDefault="0071545E" w:rsidP="0071545E">
            <w:pPr>
              <w:spacing w:line="400" w:lineRule="exact"/>
              <w:ind w:left="127"/>
            </w:pPr>
            <w:r>
              <w:rPr>
                <w:rFonts w:ascii="仿宋_GB2312" w:eastAsia="仿宋_GB2312" w:hAnsi="仿宋_GB2312" w:cs="仿宋_GB2312"/>
                <w:sz w:val="28"/>
              </w:rPr>
              <w:t>邮政编码</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14:paraId="379D42BA" w14:textId="77777777" w:rsidR="0071545E" w:rsidRDefault="0071545E" w:rsidP="0071545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100000 </w:t>
            </w:r>
          </w:p>
        </w:tc>
      </w:tr>
      <w:tr w:rsidR="0071545E" w14:paraId="09C7D126" w14:textId="77777777" w:rsidTr="002A4B18">
        <w:trPr>
          <w:trHeight w:val="470"/>
        </w:trPr>
        <w:tc>
          <w:tcPr>
            <w:tcW w:w="1178" w:type="dxa"/>
            <w:vMerge/>
            <w:tcBorders>
              <w:top w:val="nil"/>
              <w:left w:val="single" w:sz="4" w:space="0" w:color="000000"/>
              <w:bottom w:val="single" w:sz="4" w:space="0" w:color="000000"/>
              <w:right w:val="single" w:sz="4" w:space="0" w:color="000000"/>
            </w:tcBorders>
          </w:tcPr>
          <w:p w14:paraId="05AA9F2B"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bottom"/>
          </w:tcPr>
          <w:p w14:paraId="7DA8D80F" w14:textId="77777777" w:rsidR="0071545E" w:rsidRDefault="0071545E" w:rsidP="0071545E">
            <w:pPr>
              <w:spacing w:line="400" w:lineRule="exact"/>
              <w:ind w:left="115"/>
            </w:pPr>
            <w:r>
              <w:rPr>
                <w:rFonts w:ascii="仿宋_GB2312" w:eastAsia="仿宋_GB2312" w:hAnsi="仿宋_GB2312" w:cs="仿宋_GB2312"/>
                <w:sz w:val="28"/>
              </w:rPr>
              <w:t>联</w:t>
            </w:r>
            <w:r>
              <w:rPr>
                <w:rFonts w:ascii="宋体-PUA" w:eastAsia="宋体-PUA" w:hAnsi="宋体-PUA" w:cs="宋体-PUA"/>
                <w:sz w:val="28"/>
              </w:rPr>
              <w:t xml:space="preserve"> </w:t>
            </w:r>
            <w:r>
              <w:rPr>
                <w:rFonts w:ascii="仿宋_GB2312" w:eastAsia="仿宋_GB2312" w:hAnsi="仿宋_GB2312" w:cs="仿宋_GB2312"/>
                <w:sz w:val="28"/>
              </w:rPr>
              <w:t>系</w:t>
            </w:r>
            <w:r>
              <w:rPr>
                <w:rFonts w:ascii="宋体-PUA" w:eastAsia="宋体-PUA" w:hAnsi="宋体-PUA" w:cs="宋体-PUA"/>
                <w:sz w:val="28"/>
              </w:rPr>
              <w:t xml:space="preserve"> </w:t>
            </w:r>
            <w:r>
              <w:rPr>
                <w:rFonts w:ascii="仿宋_GB2312" w:eastAsia="仿宋_GB2312" w:hAnsi="仿宋_GB2312" w:cs="仿宋_GB2312"/>
                <w:sz w:val="28"/>
              </w:rPr>
              <w:t>人</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14:paraId="5175B46E" w14:textId="77777777" w:rsidR="0071545E" w:rsidRDefault="0071545E" w:rsidP="0071545E">
            <w:pPr>
              <w:spacing w:line="400" w:lineRule="exact"/>
              <w:jc w:val="center"/>
            </w:pPr>
            <w:proofErr w:type="gramStart"/>
            <w:r>
              <w:rPr>
                <w:rFonts w:ascii="仿宋_GB2312" w:eastAsia="仿宋_GB2312" w:hAnsi="仿宋_GB2312" w:cs="仿宋_GB2312" w:hint="eastAsia"/>
                <w:sz w:val="24"/>
              </w:rPr>
              <w:t>蒋</w:t>
            </w:r>
            <w:proofErr w:type="gramEnd"/>
            <w:r>
              <w:rPr>
                <w:rFonts w:ascii="仿宋_GB2312" w:eastAsia="仿宋_GB2312" w:hAnsi="仿宋_GB2312" w:cs="仿宋_GB2312" w:hint="eastAsia"/>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2B97B8E7" w14:textId="77777777" w:rsidR="0071545E" w:rsidRDefault="0071545E" w:rsidP="0071545E">
            <w:pPr>
              <w:spacing w:line="400" w:lineRule="exact"/>
              <w:ind w:left="127"/>
            </w:pPr>
            <w:r>
              <w:rPr>
                <w:rFonts w:ascii="仿宋_GB2312" w:eastAsia="仿宋_GB2312" w:hAnsi="仿宋_GB2312" w:cs="仿宋_GB2312"/>
                <w:sz w:val="28"/>
              </w:rPr>
              <w:t>联系电话</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14:paraId="769D40B2" w14:textId="77777777" w:rsidR="0071545E" w:rsidRDefault="0071545E" w:rsidP="0071545E">
            <w:pPr>
              <w:spacing w:line="400" w:lineRule="exact"/>
              <w:jc w:val="center"/>
              <w:rPr>
                <w:rFonts w:ascii="仿宋_GB2312" w:eastAsia="仿宋_GB2312" w:hAnsi="仿宋_GB2312" w:cs="仿宋_GB2312"/>
                <w:sz w:val="24"/>
              </w:rPr>
            </w:pPr>
            <w:r>
              <w:rPr>
                <w:rFonts w:ascii="仿宋_GB2312" w:hint="eastAsia"/>
                <w:sz w:val="24"/>
                <w:szCs w:val="28"/>
              </w:rPr>
              <w:t>189********</w:t>
            </w:r>
            <w:r>
              <w:rPr>
                <w:rFonts w:ascii="仿宋_GB2312" w:eastAsia="仿宋_GB2312" w:hAnsi="仿宋_GB2312" w:cs="仿宋_GB2312" w:hint="eastAsia"/>
                <w:sz w:val="24"/>
              </w:rPr>
              <w:t xml:space="preserve"> </w:t>
            </w:r>
          </w:p>
        </w:tc>
      </w:tr>
      <w:tr w:rsidR="0071545E" w14:paraId="566F0B9D" w14:textId="77777777" w:rsidTr="002A4B18">
        <w:trPr>
          <w:trHeight w:val="470"/>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14:paraId="51AF423F" w14:textId="77777777" w:rsidR="0071545E" w:rsidRDefault="0071545E" w:rsidP="0071545E">
            <w:pPr>
              <w:spacing w:line="400" w:lineRule="exact"/>
              <w:jc w:val="center"/>
            </w:pPr>
            <w:r>
              <w:rPr>
                <w:rFonts w:ascii="仿宋_GB2312" w:eastAsia="仿宋_GB2312" w:hAnsi="仿宋_GB2312" w:cs="仿宋_GB2312"/>
                <w:sz w:val="28"/>
              </w:rPr>
              <w:t>设计</w:t>
            </w:r>
            <w:r>
              <w:rPr>
                <w:rFonts w:ascii="宋体-PUA" w:eastAsia="宋体-PUA" w:hAnsi="宋体-PUA" w:cs="宋体-PUA"/>
                <w:sz w:val="43"/>
                <w:vertAlign w:val="subscript"/>
              </w:rPr>
              <w:t xml:space="preserve"> </w:t>
            </w:r>
            <w:r>
              <w:rPr>
                <w:rFonts w:ascii="仿宋_GB2312" w:eastAsia="仿宋_GB2312" w:hAnsi="仿宋_GB2312" w:cs="仿宋_GB2312"/>
                <w:sz w:val="28"/>
              </w:rPr>
              <w:t>单位</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14:paraId="4B8D4181" w14:textId="77777777" w:rsidR="0071545E" w:rsidRDefault="0071545E" w:rsidP="0071545E">
            <w:pPr>
              <w:spacing w:line="400" w:lineRule="exact"/>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14:paraId="0516CACF" w14:textId="77777777" w:rsidR="0071545E" w:rsidRDefault="0071545E" w:rsidP="0071545E">
            <w:pPr>
              <w:spacing w:line="400" w:lineRule="exact"/>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公司</w:t>
            </w:r>
            <w:r>
              <w:rPr>
                <w:rFonts w:ascii="宋体-PUA" w:eastAsia="宋体-PUA" w:hAnsi="宋体-PUA" w:cs="宋体-PUA"/>
                <w:sz w:val="28"/>
              </w:rPr>
              <w:t xml:space="preserve">  </w:t>
            </w:r>
          </w:p>
        </w:tc>
      </w:tr>
      <w:tr w:rsidR="0071545E" w14:paraId="6535BDFC" w14:textId="77777777" w:rsidTr="002A4B18">
        <w:trPr>
          <w:trHeight w:val="490"/>
        </w:trPr>
        <w:tc>
          <w:tcPr>
            <w:tcW w:w="1178" w:type="dxa"/>
            <w:vMerge/>
            <w:tcBorders>
              <w:top w:val="nil"/>
              <w:left w:val="single" w:sz="4" w:space="0" w:color="000000"/>
              <w:bottom w:val="nil"/>
              <w:right w:val="single" w:sz="4" w:space="0" w:color="000000"/>
            </w:tcBorders>
          </w:tcPr>
          <w:p w14:paraId="7D1D6A83"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bottom"/>
          </w:tcPr>
          <w:p w14:paraId="6C8C13AE" w14:textId="77777777" w:rsidR="0071545E" w:rsidRDefault="0071545E" w:rsidP="0071545E">
            <w:pPr>
              <w:spacing w:line="400" w:lineRule="exact"/>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14:paraId="54DBF039" w14:textId="77777777" w:rsidR="0071545E" w:rsidRDefault="0071545E" w:rsidP="0071545E">
            <w:pPr>
              <w:spacing w:line="400" w:lineRule="exact"/>
              <w:jc w:val="center"/>
            </w:pPr>
            <w:r>
              <w:rPr>
                <w:rFonts w:ascii="仿宋_GB2312" w:eastAsia="仿宋_GB2312" w:hAnsi="仿宋_GB2312" w:cs="仿宋_GB2312" w:hint="eastAsia"/>
                <w:sz w:val="24"/>
              </w:rPr>
              <w:t>Xxx省xxx市</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街</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 xml:space="preserve">号 </w:t>
            </w:r>
            <w:r>
              <w:rPr>
                <w:rFonts w:ascii="宋体-PUA" w:eastAsia="宋体-PUA" w:hAnsi="宋体-PUA" w:cs="宋体-PUA"/>
                <w:sz w:val="28"/>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149B97D9" w14:textId="77777777" w:rsidR="0071545E" w:rsidRDefault="0071545E" w:rsidP="0071545E">
            <w:pPr>
              <w:spacing w:line="400" w:lineRule="exact"/>
              <w:ind w:left="127"/>
            </w:pPr>
            <w:r>
              <w:rPr>
                <w:rFonts w:ascii="仿宋_GB2312" w:eastAsia="仿宋_GB2312" w:hAnsi="仿宋_GB2312" w:cs="仿宋_GB2312"/>
                <w:sz w:val="28"/>
              </w:rPr>
              <w:t>邮政编码</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14:paraId="301D0AD8" w14:textId="77777777" w:rsidR="0071545E" w:rsidRDefault="0071545E" w:rsidP="0071545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100000 </w:t>
            </w:r>
          </w:p>
        </w:tc>
      </w:tr>
      <w:tr w:rsidR="0071545E" w14:paraId="71DCCF93" w14:textId="77777777" w:rsidTr="002A4B18">
        <w:trPr>
          <w:trHeight w:val="441"/>
        </w:trPr>
        <w:tc>
          <w:tcPr>
            <w:tcW w:w="1178" w:type="dxa"/>
            <w:vMerge/>
            <w:tcBorders>
              <w:top w:val="nil"/>
              <w:left w:val="single" w:sz="4" w:space="0" w:color="000000"/>
              <w:bottom w:val="single" w:sz="4" w:space="0" w:color="000000"/>
              <w:right w:val="single" w:sz="4" w:space="0" w:color="000000"/>
            </w:tcBorders>
          </w:tcPr>
          <w:p w14:paraId="59C64B41" w14:textId="77777777" w:rsidR="0071545E" w:rsidRDefault="0071545E" w:rsidP="0071545E">
            <w:pPr>
              <w:spacing w:line="400" w:lineRule="exact"/>
            </w:pPr>
          </w:p>
        </w:tc>
        <w:tc>
          <w:tcPr>
            <w:tcW w:w="1548" w:type="dxa"/>
            <w:tcBorders>
              <w:top w:val="single" w:sz="4" w:space="0" w:color="000000"/>
              <w:left w:val="single" w:sz="4" w:space="0" w:color="000000"/>
              <w:bottom w:val="single" w:sz="4" w:space="0" w:color="000000"/>
              <w:right w:val="single" w:sz="4" w:space="0" w:color="000000"/>
            </w:tcBorders>
            <w:vAlign w:val="bottom"/>
          </w:tcPr>
          <w:p w14:paraId="2741ED3B" w14:textId="77777777" w:rsidR="0071545E" w:rsidRDefault="0071545E" w:rsidP="0071545E">
            <w:pPr>
              <w:spacing w:line="400" w:lineRule="exact"/>
              <w:ind w:left="115"/>
            </w:pPr>
            <w:r>
              <w:rPr>
                <w:rFonts w:ascii="仿宋_GB2312" w:eastAsia="仿宋_GB2312" w:hAnsi="仿宋_GB2312" w:cs="仿宋_GB2312"/>
                <w:sz w:val="28"/>
              </w:rPr>
              <w:t>联</w:t>
            </w:r>
            <w:r>
              <w:rPr>
                <w:rFonts w:ascii="宋体-PUA" w:eastAsia="宋体-PUA" w:hAnsi="宋体-PUA" w:cs="宋体-PUA"/>
                <w:sz w:val="28"/>
              </w:rPr>
              <w:t xml:space="preserve"> </w:t>
            </w:r>
            <w:r>
              <w:rPr>
                <w:rFonts w:ascii="仿宋_GB2312" w:eastAsia="仿宋_GB2312" w:hAnsi="仿宋_GB2312" w:cs="仿宋_GB2312"/>
                <w:sz w:val="28"/>
              </w:rPr>
              <w:t>系</w:t>
            </w:r>
            <w:r>
              <w:rPr>
                <w:rFonts w:ascii="宋体-PUA" w:eastAsia="宋体-PUA" w:hAnsi="宋体-PUA" w:cs="宋体-PUA"/>
                <w:sz w:val="28"/>
              </w:rPr>
              <w:t xml:space="preserve"> </w:t>
            </w:r>
            <w:r>
              <w:rPr>
                <w:rFonts w:ascii="仿宋_GB2312" w:eastAsia="仿宋_GB2312" w:hAnsi="仿宋_GB2312" w:cs="仿宋_GB2312"/>
                <w:sz w:val="28"/>
              </w:rPr>
              <w:t>人</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14:paraId="2736CA80" w14:textId="77777777" w:rsidR="0071545E" w:rsidRDefault="0071545E" w:rsidP="0071545E">
            <w:pPr>
              <w:spacing w:line="400" w:lineRule="exact"/>
              <w:jc w:val="center"/>
            </w:pPr>
            <w:r>
              <w:rPr>
                <w:rFonts w:ascii="仿宋_GB2312" w:eastAsia="仿宋_GB2312" w:hAnsi="仿宋_GB2312" w:cs="仿宋_GB2312" w:hint="eastAsia"/>
                <w:sz w:val="24"/>
              </w:rPr>
              <w:t>赵****</w:t>
            </w:r>
            <w:r>
              <w:rPr>
                <w:rFonts w:ascii="宋体-PUA" w:eastAsia="宋体-PUA" w:hAnsi="宋体-PUA" w:cs="宋体-PUA"/>
                <w:sz w:val="28"/>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7C0350B6" w14:textId="77777777" w:rsidR="0071545E" w:rsidRDefault="0071545E" w:rsidP="0071545E">
            <w:pPr>
              <w:spacing w:line="400" w:lineRule="exact"/>
              <w:ind w:left="127"/>
            </w:pPr>
            <w:r>
              <w:rPr>
                <w:rFonts w:ascii="仿宋_GB2312" w:eastAsia="仿宋_GB2312" w:hAnsi="仿宋_GB2312" w:cs="仿宋_GB2312"/>
                <w:sz w:val="28"/>
              </w:rPr>
              <w:t>联系电话</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14:paraId="263C4982" w14:textId="77777777" w:rsidR="0071545E" w:rsidRDefault="0071545E" w:rsidP="0071545E">
            <w:pPr>
              <w:spacing w:line="400" w:lineRule="exact"/>
              <w:jc w:val="center"/>
              <w:rPr>
                <w:rFonts w:ascii="仿宋_GB2312" w:eastAsia="仿宋_GB2312" w:hAnsi="仿宋_GB2312" w:cs="仿宋_GB2312"/>
                <w:sz w:val="24"/>
              </w:rPr>
            </w:pPr>
            <w:r>
              <w:rPr>
                <w:rFonts w:ascii="仿宋_GB2312" w:hint="eastAsia"/>
                <w:sz w:val="24"/>
                <w:szCs w:val="28"/>
              </w:rPr>
              <w:t>189********</w:t>
            </w:r>
            <w:r>
              <w:rPr>
                <w:rFonts w:ascii="仿宋_GB2312" w:eastAsia="仿宋_GB2312" w:hAnsi="仿宋_GB2312" w:cs="仿宋_GB2312" w:hint="eastAsia"/>
                <w:sz w:val="24"/>
              </w:rPr>
              <w:t xml:space="preserve"> </w:t>
            </w:r>
          </w:p>
        </w:tc>
      </w:tr>
      <w:tr w:rsidR="0071545E" w14:paraId="1676C980" w14:textId="77777777" w:rsidTr="002A4B18">
        <w:trPr>
          <w:trHeight w:val="5234"/>
        </w:trPr>
        <w:tc>
          <w:tcPr>
            <w:tcW w:w="1178" w:type="dxa"/>
            <w:tcBorders>
              <w:top w:val="single" w:sz="4" w:space="0" w:color="000000"/>
              <w:left w:val="single" w:sz="4" w:space="0" w:color="000000"/>
              <w:bottom w:val="single" w:sz="4" w:space="0" w:color="000000"/>
              <w:right w:val="single" w:sz="4" w:space="0" w:color="000000"/>
            </w:tcBorders>
            <w:vAlign w:val="center"/>
          </w:tcPr>
          <w:p w14:paraId="3F1421F4" w14:textId="77777777" w:rsidR="0071545E" w:rsidRDefault="0071545E" w:rsidP="0071545E">
            <w:pPr>
              <w:spacing w:line="400" w:lineRule="exact"/>
              <w:jc w:val="center"/>
              <w:rPr>
                <w:rFonts w:ascii="宋体-PUA" w:eastAsia="宋体-PUA" w:hAnsi="宋体-PUA" w:cs="宋体-PUA"/>
                <w:sz w:val="43"/>
                <w:vertAlign w:val="subscript"/>
              </w:rPr>
            </w:pPr>
            <w:r>
              <w:rPr>
                <w:rFonts w:ascii="仿宋_GB2312" w:eastAsia="仿宋_GB2312" w:hAnsi="仿宋_GB2312" w:cs="仿宋_GB2312"/>
                <w:sz w:val="28"/>
              </w:rPr>
              <w:t xml:space="preserve">说 </w:t>
            </w:r>
            <w:r>
              <w:rPr>
                <w:rFonts w:ascii="宋体-PUA" w:eastAsia="宋体-PUA" w:hAnsi="宋体-PUA" w:cs="宋体-PUA"/>
                <w:sz w:val="43"/>
                <w:vertAlign w:val="subscript"/>
              </w:rPr>
              <w:t xml:space="preserve"> </w:t>
            </w:r>
          </w:p>
          <w:p w14:paraId="026768AF" w14:textId="77777777" w:rsidR="0071545E" w:rsidRDefault="0071545E" w:rsidP="0071545E">
            <w:pPr>
              <w:spacing w:line="400" w:lineRule="exact"/>
              <w:jc w:val="center"/>
            </w:pPr>
            <w:r>
              <w:rPr>
                <w:rFonts w:ascii="仿宋_GB2312" w:eastAsia="仿宋_GB2312" w:hAnsi="仿宋_GB2312" w:cs="仿宋_GB2312"/>
                <w:sz w:val="28"/>
              </w:rPr>
              <w:t>明</w:t>
            </w:r>
          </w:p>
        </w:tc>
        <w:tc>
          <w:tcPr>
            <w:tcW w:w="8360" w:type="dxa"/>
            <w:gridSpan w:val="4"/>
            <w:tcBorders>
              <w:top w:val="single" w:sz="4" w:space="0" w:color="000000"/>
              <w:left w:val="single" w:sz="4" w:space="0" w:color="000000"/>
              <w:bottom w:val="single" w:sz="4" w:space="0" w:color="000000"/>
              <w:right w:val="single" w:sz="4" w:space="0" w:color="000000"/>
            </w:tcBorders>
            <w:vAlign w:val="bottom"/>
          </w:tcPr>
          <w:p w14:paraId="5427A949" w14:textId="77777777" w:rsidR="0071545E" w:rsidRDefault="0071545E" w:rsidP="0071545E">
            <w:pPr>
              <w:spacing w:after="220" w:line="300" w:lineRule="exact"/>
              <w:rPr>
                <w:sz w:val="28"/>
                <w:szCs w:val="28"/>
              </w:rPr>
            </w:pPr>
            <w:r>
              <w:rPr>
                <w:rFonts w:ascii="仿宋_GB2312" w:eastAsia="仿宋_GB2312" w:hAnsi="仿宋_GB2312" w:cs="仿宋_GB2312"/>
                <w:sz w:val="28"/>
                <w:szCs w:val="28"/>
              </w:rPr>
              <w:t>一、送审资料：</w:t>
            </w:r>
            <w:r>
              <w:rPr>
                <w:rFonts w:ascii="宋体-PUA" w:eastAsia="宋体-PUA" w:hAnsi="宋体-PUA" w:cs="宋体-PUA"/>
                <w:sz w:val="28"/>
                <w:szCs w:val="28"/>
                <w:vertAlign w:val="subscript"/>
              </w:rPr>
              <w:t xml:space="preserve"> </w:t>
            </w:r>
          </w:p>
          <w:p w14:paraId="109639B4" w14:textId="77777777" w:rsidR="0071545E" w:rsidRDefault="0071545E" w:rsidP="0071545E">
            <w:pPr>
              <w:spacing w:after="207" w:line="300" w:lineRule="exact"/>
              <w:ind w:right="2897"/>
              <w:rPr>
                <w:rFonts w:ascii="宋体-PUA" w:eastAsia="宋体-PUA" w:hAnsi="宋体-PUA" w:cs="宋体-PUA"/>
                <w:sz w:val="28"/>
                <w:szCs w:val="28"/>
                <w:vertAlign w:val="subscript"/>
              </w:rPr>
            </w:pPr>
            <w:r>
              <w:rPr>
                <w:rFonts w:ascii="宋体-PUA" w:eastAsia="宋体-PUA" w:hAnsi="宋体-PUA" w:cs="宋体-PUA"/>
                <w:sz w:val="28"/>
                <w:szCs w:val="28"/>
              </w:rPr>
              <w:t>1</w:t>
            </w: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雷电防护装置设计说明书、设计图纸；</w:t>
            </w:r>
            <w:r>
              <w:rPr>
                <w:rFonts w:ascii="宋体-PUA" w:eastAsia="宋体-PUA" w:hAnsi="宋体-PUA" w:cs="宋体-PUA"/>
                <w:sz w:val="28"/>
                <w:szCs w:val="28"/>
                <w:vertAlign w:val="subscript"/>
              </w:rPr>
              <w:t xml:space="preserve"> </w:t>
            </w:r>
          </w:p>
          <w:p w14:paraId="6E30733F" w14:textId="77777777" w:rsidR="0071545E" w:rsidRDefault="0071545E" w:rsidP="0071545E">
            <w:pPr>
              <w:spacing w:after="207" w:line="300" w:lineRule="exact"/>
              <w:ind w:right="2897"/>
              <w:rPr>
                <w:sz w:val="28"/>
                <w:szCs w:val="28"/>
              </w:rPr>
            </w:pPr>
            <w:r>
              <w:rPr>
                <w:rFonts w:ascii="宋体-PUA" w:eastAsia="宋体-PUA" w:hAnsi="宋体-PUA" w:cs="宋体-PUA"/>
                <w:sz w:val="28"/>
                <w:szCs w:val="28"/>
              </w:rPr>
              <w:t>2</w:t>
            </w: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设计中所采用的防雷产品相关说明。</w:t>
            </w:r>
            <w:r>
              <w:rPr>
                <w:rFonts w:ascii="宋体-PUA" w:eastAsia="宋体-PUA" w:hAnsi="宋体-PUA" w:cs="宋体-PUA"/>
                <w:sz w:val="28"/>
                <w:szCs w:val="28"/>
                <w:vertAlign w:val="subscript"/>
              </w:rPr>
              <w:t xml:space="preserve"> </w:t>
            </w:r>
          </w:p>
          <w:p w14:paraId="53C23551" w14:textId="77777777" w:rsidR="0071545E" w:rsidRDefault="0071545E" w:rsidP="0071545E">
            <w:pPr>
              <w:spacing w:after="210" w:line="300" w:lineRule="exact"/>
              <w:rPr>
                <w:rFonts w:ascii="仿宋_GB2312" w:eastAsia="仿宋_GB2312" w:hAnsi="仿宋_GB2312" w:cs="仿宋_GB2312"/>
                <w:sz w:val="28"/>
                <w:szCs w:val="28"/>
              </w:rPr>
            </w:pPr>
            <w:r>
              <w:rPr>
                <w:rFonts w:ascii="仿宋_GB2312" w:eastAsia="仿宋_GB2312" w:hAnsi="仿宋_GB2312" w:cs="仿宋_GB2312"/>
                <w:sz w:val="28"/>
                <w:szCs w:val="28"/>
              </w:rPr>
              <w:t>申请单位应将送审资料按统一规格装订成册，连同本表送气</w:t>
            </w:r>
            <w:proofErr w:type="gramStart"/>
            <w:r>
              <w:rPr>
                <w:rFonts w:ascii="仿宋_GB2312" w:eastAsia="仿宋_GB2312" w:hAnsi="仿宋_GB2312" w:cs="仿宋_GB2312"/>
                <w:sz w:val="28"/>
                <w:szCs w:val="28"/>
              </w:rPr>
              <w:t>象</w:t>
            </w:r>
            <w:proofErr w:type="gramEnd"/>
            <w:r>
              <w:rPr>
                <w:rFonts w:ascii="仿宋_GB2312" w:eastAsia="仿宋_GB2312" w:hAnsi="仿宋_GB2312" w:cs="仿宋_GB2312"/>
                <w:sz w:val="28"/>
                <w:szCs w:val="28"/>
              </w:rPr>
              <w:t>主管机构审核。</w:t>
            </w:r>
          </w:p>
          <w:p w14:paraId="5C8440F6" w14:textId="77777777" w:rsidR="0071545E" w:rsidRDefault="0071545E" w:rsidP="0071545E">
            <w:pPr>
              <w:spacing w:after="210" w:line="300" w:lineRule="exact"/>
              <w:rPr>
                <w:sz w:val="28"/>
                <w:szCs w:val="28"/>
              </w:rPr>
            </w:pP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二、使用类别</w:t>
            </w:r>
            <w:r>
              <w:rPr>
                <w:rFonts w:ascii="宋体-PUA" w:eastAsia="宋体-PUA" w:hAnsi="宋体-PUA" w:cs="宋体-PUA"/>
                <w:sz w:val="28"/>
                <w:szCs w:val="28"/>
                <w:vertAlign w:val="subscript"/>
              </w:rPr>
              <w:t xml:space="preserve"> </w:t>
            </w:r>
          </w:p>
          <w:p w14:paraId="58BD03B8" w14:textId="77777777" w:rsidR="0071545E" w:rsidRDefault="0071545E" w:rsidP="0071545E">
            <w:pPr>
              <w:spacing w:after="212" w:line="300" w:lineRule="exact"/>
              <w:rPr>
                <w:sz w:val="28"/>
                <w:szCs w:val="28"/>
              </w:rPr>
            </w:pPr>
            <w:r>
              <w:rPr>
                <w:rFonts w:ascii="宋体-PUA" w:eastAsia="宋体-PUA" w:hAnsi="宋体-PUA" w:cs="宋体-PUA"/>
                <w:sz w:val="28"/>
                <w:szCs w:val="28"/>
              </w:rPr>
              <w:t>1</w:t>
            </w:r>
            <w:r>
              <w:rPr>
                <w:rFonts w:ascii="仿宋_GB2312" w:eastAsia="仿宋_GB2312" w:hAnsi="仿宋_GB2312" w:cs="仿宋_GB2312"/>
                <w:sz w:val="28"/>
                <w:szCs w:val="28"/>
              </w:rPr>
              <w:t>．油库、气库、弹药库、化学品仓库和烟花爆竹、石化等易燃易爆建设工程和场所；</w:t>
            </w:r>
            <w:r>
              <w:rPr>
                <w:rFonts w:ascii="宋体-PUA" w:eastAsia="宋体-PUA" w:hAnsi="宋体-PUA" w:cs="宋体-PUA"/>
                <w:sz w:val="28"/>
                <w:szCs w:val="28"/>
                <w:vertAlign w:val="subscript"/>
              </w:rPr>
              <w:t xml:space="preserve"> </w:t>
            </w:r>
          </w:p>
          <w:p w14:paraId="66448854" w14:textId="77777777" w:rsidR="0071545E" w:rsidRDefault="0071545E" w:rsidP="0071545E">
            <w:pPr>
              <w:spacing w:after="209" w:line="300" w:lineRule="exact"/>
              <w:rPr>
                <w:sz w:val="28"/>
                <w:szCs w:val="28"/>
              </w:rPr>
            </w:pPr>
            <w:r>
              <w:rPr>
                <w:rFonts w:ascii="宋体-PUA" w:eastAsia="宋体-PUA" w:hAnsi="宋体-PUA" w:cs="宋体-PUA"/>
                <w:sz w:val="28"/>
                <w:szCs w:val="28"/>
              </w:rPr>
              <w:t>2</w:t>
            </w:r>
            <w:r>
              <w:rPr>
                <w:rFonts w:ascii="仿宋_GB2312" w:eastAsia="仿宋_GB2312" w:hAnsi="仿宋_GB2312" w:cs="仿宋_GB2312"/>
                <w:sz w:val="28"/>
                <w:szCs w:val="28"/>
              </w:rPr>
              <w:t>．雷电易发区内的矿区、旅游景点或者投入使用的建（构）筑物、设施等需要单独安装雷电防护装置的场所；</w:t>
            </w:r>
            <w:r>
              <w:rPr>
                <w:rFonts w:ascii="宋体-PUA" w:eastAsia="宋体-PUA" w:hAnsi="宋体-PUA" w:cs="宋体-PUA"/>
                <w:sz w:val="28"/>
                <w:szCs w:val="28"/>
                <w:vertAlign w:val="subscript"/>
              </w:rPr>
              <w:t xml:space="preserve"> </w:t>
            </w:r>
          </w:p>
          <w:p w14:paraId="6E2EDA3A" w14:textId="77777777" w:rsidR="0071545E" w:rsidRDefault="0071545E" w:rsidP="0071545E">
            <w:pPr>
              <w:spacing w:line="300" w:lineRule="exact"/>
            </w:pPr>
            <w:r>
              <w:rPr>
                <w:rFonts w:ascii="宋体-PUA" w:eastAsia="宋体-PUA" w:hAnsi="宋体-PUA" w:cs="宋体-PUA"/>
                <w:sz w:val="28"/>
                <w:szCs w:val="28"/>
              </w:rPr>
              <w:t>3</w:t>
            </w:r>
            <w:r>
              <w:rPr>
                <w:rFonts w:ascii="仿宋_GB2312" w:eastAsia="仿宋_GB2312" w:hAnsi="仿宋_GB2312" w:cs="仿宋_GB2312"/>
                <w:sz w:val="28"/>
                <w:szCs w:val="28"/>
              </w:rPr>
              <w:t>．雷电风险高且没有防雷标准规范、需要进行特殊论证的大型项目 。</w:t>
            </w:r>
          </w:p>
        </w:tc>
      </w:tr>
      <w:tr w:rsidR="0071545E" w14:paraId="70C75D28" w14:textId="77777777" w:rsidTr="0071545E">
        <w:trPr>
          <w:trHeight w:val="4952"/>
        </w:trPr>
        <w:tc>
          <w:tcPr>
            <w:tcW w:w="9538" w:type="dxa"/>
            <w:gridSpan w:val="5"/>
            <w:tcBorders>
              <w:top w:val="single" w:sz="4" w:space="0" w:color="000000"/>
              <w:left w:val="single" w:sz="4" w:space="0" w:color="000000"/>
              <w:bottom w:val="single" w:sz="4" w:space="0" w:color="000000"/>
              <w:right w:val="single" w:sz="4" w:space="0" w:color="000000"/>
            </w:tcBorders>
            <w:vAlign w:val="center"/>
          </w:tcPr>
          <w:p w14:paraId="661CF2AA" w14:textId="77777777" w:rsidR="0071545E" w:rsidRDefault="0071545E" w:rsidP="0071545E">
            <w:pPr>
              <w:spacing w:after="297" w:line="400" w:lineRule="exact"/>
              <w:ind w:left="679"/>
            </w:pPr>
            <w:r>
              <w:rPr>
                <w:rFonts w:ascii="仿宋_GB2312" w:eastAsia="仿宋_GB2312" w:hAnsi="仿宋_GB2312" w:cs="仿宋_GB2312"/>
                <w:sz w:val="28"/>
              </w:rPr>
              <w:lastRenderedPageBreak/>
              <w:t>设计简介：</w:t>
            </w:r>
            <w:r>
              <w:rPr>
                <w:rFonts w:ascii="宋体-PUA" w:eastAsia="宋体-PUA" w:hAnsi="宋体-PUA" w:cs="宋体-PUA"/>
                <w:sz w:val="43"/>
                <w:vertAlign w:val="subscript"/>
              </w:rPr>
              <w:t xml:space="preserve"> </w:t>
            </w:r>
          </w:p>
          <w:p w14:paraId="7F964250" w14:textId="77777777" w:rsidR="0071545E" w:rsidRDefault="0071545E" w:rsidP="0071545E">
            <w:pPr>
              <w:spacing w:after="297" w:line="400" w:lineRule="exact"/>
              <w:ind w:left="679"/>
            </w:pPr>
            <w:r>
              <w:rPr>
                <w:rFonts w:ascii="宋体-PUA" w:eastAsia="宋体-PUA" w:hAnsi="宋体-PUA" w:cs="宋体-PUA"/>
                <w:sz w:val="28"/>
              </w:rPr>
              <w:t xml:space="preserve"> </w:t>
            </w:r>
          </w:p>
          <w:p w14:paraId="427B001B" w14:textId="77777777" w:rsidR="0071545E" w:rsidRDefault="0071545E" w:rsidP="0071545E">
            <w:pPr>
              <w:spacing w:after="297" w:line="400" w:lineRule="exact"/>
              <w:ind w:left="679"/>
            </w:pPr>
            <w:r>
              <w:rPr>
                <w:rFonts w:ascii="宋体-PUA" w:eastAsia="宋体-PUA" w:hAnsi="宋体-PUA" w:cs="宋体-PUA"/>
                <w:sz w:val="28"/>
              </w:rPr>
              <w:t xml:space="preserve"> </w:t>
            </w:r>
          </w:p>
          <w:p w14:paraId="03BFEE32" w14:textId="77777777" w:rsidR="0071545E" w:rsidRDefault="0071545E" w:rsidP="0071545E">
            <w:pPr>
              <w:spacing w:after="297" w:line="400" w:lineRule="exact"/>
              <w:ind w:left="679"/>
            </w:pPr>
            <w:r>
              <w:rPr>
                <w:rFonts w:ascii="宋体-PUA" w:eastAsia="宋体-PUA" w:hAnsi="宋体-PUA" w:cs="宋体-PUA"/>
                <w:sz w:val="28"/>
              </w:rPr>
              <w:t xml:space="preserve"> </w:t>
            </w:r>
          </w:p>
          <w:p w14:paraId="7521943B" w14:textId="77777777" w:rsidR="0071545E" w:rsidRDefault="0071545E" w:rsidP="0071545E">
            <w:pPr>
              <w:spacing w:after="297" w:line="400" w:lineRule="exact"/>
              <w:ind w:left="679"/>
            </w:pPr>
            <w:r>
              <w:rPr>
                <w:rFonts w:ascii="宋体-PUA" w:eastAsia="宋体-PUA" w:hAnsi="宋体-PUA" w:cs="宋体-PUA"/>
                <w:sz w:val="28"/>
              </w:rPr>
              <w:t xml:space="preserve"> </w:t>
            </w:r>
          </w:p>
          <w:p w14:paraId="244091BF" w14:textId="77777777" w:rsidR="0071545E" w:rsidRDefault="0071545E" w:rsidP="0071545E">
            <w:pPr>
              <w:spacing w:after="297" w:line="400" w:lineRule="exact"/>
              <w:ind w:left="679"/>
            </w:pPr>
            <w:r>
              <w:rPr>
                <w:rFonts w:ascii="宋体-PUA" w:eastAsia="宋体-PUA" w:hAnsi="宋体-PUA" w:cs="宋体-PUA"/>
                <w:sz w:val="28"/>
              </w:rPr>
              <w:t xml:space="preserve"> </w:t>
            </w:r>
          </w:p>
          <w:p w14:paraId="5C241F08" w14:textId="77777777" w:rsidR="0071545E" w:rsidRDefault="0071545E" w:rsidP="0071545E">
            <w:pPr>
              <w:spacing w:line="400" w:lineRule="exact"/>
              <w:jc w:val="right"/>
            </w:pP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p>
        </w:tc>
      </w:tr>
      <w:tr w:rsidR="0071545E" w14:paraId="2644BCDA" w14:textId="77777777" w:rsidTr="0071545E">
        <w:trPr>
          <w:trHeight w:val="6300"/>
        </w:trPr>
        <w:tc>
          <w:tcPr>
            <w:tcW w:w="9538" w:type="dxa"/>
            <w:gridSpan w:val="5"/>
            <w:tcBorders>
              <w:top w:val="single" w:sz="4" w:space="0" w:color="000000"/>
              <w:left w:val="single" w:sz="4" w:space="0" w:color="000000"/>
              <w:bottom w:val="single" w:sz="4" w:space="0" w:color="000000"/>
              <w:right w:val="single" w:sz="4" w:space="0" w:color="000000"/>
            </w:tcBorders>
            <w:vAlign w:val="bottom"/>
          </w:tcPr>
          <w:p w14:paraId="343F4393" w14:textId="2461796B" w:rsidR="0071545E" w:rsidRDefault="0071545E" w:rsidP="0071545E">
            <w:pPr>
              <w:spacing w:after="297" w:line="400" w:lineRule="exact"/>
            </w:pPr>
          </w:p>
          <w:p w14:paraId="7A102548" w14:textId="77777777" w:rsidR="0071545E" w:rsidRDefault="0071545E" w:rsidP="0071545E">
            <w:pPr>
              <w:spacing w:after="297" w:line="400" w:lineRule="exact"/>
              <w:ind w:left="679"/>
            </w:pPr>
            <w:r>
              <w:rPr>
                <w:rFonts w:ascii="宋体-PUA" w:eastAsia="宋体-PUA" w:hAnsi="宋体-PUA" w:cs="宋体-PUA"/>
                <w:sz w:val="28"/>
              </w:rPr>
              <w:t xml:space="preserve">  </w:t>
            </w:r>
          </w:p>
          <w:p w14:paraId="587334EA" w14:textId="77777777" w:rsidR="0071545E" w:rsidRDefault="0071545E" w:rsidP="0071545E">
            <w:pPr>
              <w:spacing w:after="212" w:line="400" w:lineRule="exact"/>
              <w:ind w:left="679"/>
            </w:pPr>
            <w:r>
              <w:rPr>
                <w:rFonts w:ascii="宋体-PUA" w:eastAsia="宋体-PUA" w:hAnsi="宋体-PUA" w:cs="宋体-PUA"/>
                <w:sz w:val="28"/>
              </w:rPr>
              <w:t xml:space="preserve"> </w:t>
            </w:r>
          </w:p>
          <w:p w14:paraId="56C1D54A" w14:textId="77777777" w:rsidR="0071545E" w:rsidRDefault="0071545E" w:rsidP="0071545E">
            <w:pPr>
              <w:spacing w:after="297" w:line="400" w:lineRule="exact"/>
            </w:pPr>
            <w:r>
              <w:rPr>
                <w:rFonts w:ascii="仿宋_GB2312" w:eastAsia="仿宋_GB2312" w:hAnsi="仿宋_GB2312" w:cs="仿宋_GB2312"/>
                <w:sz w:val="28"/>
              </w:rPr>
              <w:t>申请单位（公章）：</w:t>
            </w: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r>
              <w:rPr>
                <w:rFonts w:ascii="宋体-PUA" w:eastAsia="宋体-PUA" w:hAnsi="宋体-PUA" w:cs="宋体-PUA"/>
                <w:sz w:val="28"/>
              </w:rPr>
              <w:t xml:space="preserve"> </w:t>
            </w:r>
          </w:p>
          <w:p w14:paraId="65206161" w14:textId="77777777" w:rsidR="0071545E" w:rsidRDefault="0071545E" w:rsidP="0071545E">
            <w:pPr>
              <w:spacing w:line="400" w:lineRule="exact"/>
              <w:jc w:val="center"/>
            </w:pPr>
            <w:r>
              <w:rPr>
                <w:rFonts w:ascii="宋体-PUA" w:eastAsia="宋体-PUA" w:hAnsi="宋体-PUA" w:cs="宋体-PUA"/>
                <w:sz w:val="28"/>
              </w:rPr>
              <w:t xml:space="preserve"> </w:t>
            </w:r>
          </w:p>
        </w:tc>
      </w:tr>
      <w:tr w:rsidR="0071545E" w14:paraId="007ADD86" w14:textId="77777777" w:rsidTr="002A4B18">
        <w:tc>
          <w:tcPr>
            <w:tcW w:w="9538" w:type="dxa"/>
            <w:gridSpan w:val="5"/>
            <w:tcBorders>
              <w:top w:val="single" w:sz="4" w:space="0" w:color="000000"/>
              <w:left w:val="single" w:sz="4" w:space="0" w:color="000000"/>
              <w:bottom w:val="single" w:sz="4" w:space="0" w:color="000000"/>
              <w:right w:val="single" w:sz="4" w:space="0" w:color="000000"/>
            </w:tcBorders>
            <w:vAlign w:val="center"/>
          </w:tcPr>
          <w:p w14:paraId="360DBF47" w14:textId="77777777" w:rsidR="0071545E" w:rsidRDefault="0071545E" w:rsidP="0071545E">
            <w:pPr>
              <w:spacing w:after="297" w:line="400" w:lineRule="exact"/>
              <w:ind w:left="679"/>
            </w:pPr>
            <w:r>
              <w:rPr>
                <w:rFonts w:ascii="仿宋_GB2312" w:eastAsia="仿宋_GB2312" w:hAnsi="仿宋_GB2312" w:cs="仿宋_GB2312"/>
                <w:sz w:val="28"/>
              </w:rPr>
              <w:t>办理结果：</w:t>
            </w:r>
            <w:r>
              <w:rPr>
                <w:rFonts w:ascii="宋体-PUA" w:eastAsia="宋体-PUA" w:hAnsi="宋体-PUA" w:cs="宋体-PUA"/>
                <w:sz w:val="43"/>
                <w:vertAlign w:val="subscript"/>
              </w:rPr>
              <w:t xml:space="preserve"> </w:t>
            </w:r>
          </w:p>
          <w:p w14:paraId="486FD697" w14:textId="5CD78AE5" w:rsidR="0071545E" w:rsidRDefault="0071545E" w:rsidP="0071545E">
            <w:pPr>
              <w:spacing w:after="297" w:line="400" w:lineRule="exact"/>
            </w:pPr>
          </w:p>
          <w:p w14:paraId="2B6F3398" w14:textId="1934EEF7" w:rsidR="0071545E" w:rsidRDefault="0071545E" w:rsidP="0071545E">
            <w:pPr>
              <w:spacing w:after="297" w:line="400" w:lineRule="exact"/>
              <w:ind w:left="679"/>
            </w:pPr>
            <w:r>
              <w:rPr>
                <w:rFonts w:ascii="宋体-PUA" w:eastAsia="宋体-PUA" w:hAnsi="宋体-PUA" w:cs="宋体-PUA"/>
                <w:sz w:val="28"/>
              </w:rPr>
              <w:t xml:space="preserve"> </w:t>
            </w:r>
          </w:p>
          <w:p w14:paraId="641B2582" w14:textId="77777777" w:rsidR="0071545E" w:rsidRDefault="0071545E" w:rsidP="0071545E">
            <w:pPr>
              <w:spacing w:line="400" w:lineRule="exact"/>
            </w:pPr>
            <w:r>
              <w:rPr>
                <w:rFonts w:ascii="仿宋_GB2312" w:eastAsia="仿宋_GB2312" w:hAnsi="仿宋_GB2312" w:cs="仿宋_GB2312"/>
                <w:sz w:val="28"/>
              </w:rPr>
              <w:t>气象主管机构（公章）：</w:t>
            </w: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r>
              <w:rPr>
                <w:rFonts w:ascii="宋体-PUA" w:eastAsia="宋体-PUA" w:hAnsi="宋体-PUA" w:cs="宋体-PUA"/>
                <w:sz w:val="28"/>
              </w:rPr>
              <w:t xml:space="preserve"> </w:t>
            </w:r>
          </w:p>
        </w:tc>
      </w:tr>
    </w:tbl>
    <w:p w14:paraId="69413A40" w14:textId="04558C81" w:rsidR="0071545E" w:rsidRPr="0071545E" w:rsidRDefault="0071545E" w:rsidP="0071545E">
      <w:pPr>
        <w:widowControl/>
        <w:jc w:val="center"/>
        <w:rPr>
          <w:kern w:val="0"/>
          <w:sz w:val="28"/>
          <w:szCs w:val="28"/>
        </w:rPr>
      </w:pPr>
      <w:r>
        <w:rPr>
          <w:kern w:val="0"/>
          <w:sz w:val="28"/>
          <w:szCs w:val="28"/>
        </w:rPr>
        <w:br w:type="page"/>
      </w:r>
      <w:r>
        <w:rPr>
          <w:rFonts w:ascii="方正小标宋简体" w:eastAsia="方正小标宋简体" w:hAnsi="方正小标宋简体" w:cs="方正小标宋简体"/>
          <w:color w:val="000000"/>
          <w:kern w:val="0"/>
          <w:sz w:val="48"/>
          <w:szCs w:val="48"/>
          <w:lang w:bidi="ar"/>
        </w:rPr>
        <w:lastRenderedPageBreak/>
        <w:t>雷电防护装置设计核准意见书</w:t>
      </w:r>
    </w:p>
    <w:p w14:paraId="06649A05" w14:textId="77777777" w:rsidR="0071545E" w:rsidRDefault="0071545E" w:rsidP="0071545E">
      <w:pPr>
        <w:spacing w:before="200" w:after="307" w:line="245" w:lineRule="auto"/>
        <w:ind w:left="11" w:hanging="11"/>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项目编号：（   ）</w:t>
      </w:r>
      <w:proofErr w:type="gramStart"/>
      <w:r>
        <w:rPr>
          <w:rFonts w:ascii="仿宋_GB2312" w:eastAsia="仿宋_GB2312" w:hAnsi="仿宋_GB2312" w:cs="仿宋_GB2312" w:hint="eastAsia"/>
          <w:sz w:val="32"/>
          <w:szCs w:val="32"/>
        </w:rPr>
        <w:t>雷审字</w:t>
      </w:r>
      <w:proofErr w:type="gramEnd"/>
      <w:r>
        <w:rPr>
          <w:rFonts w:ascii="仿宋_GB2312" w:eastAsia="仿宋_GB2312" w:hAnsi="仿宋_GB2312" w:cs="仿宋_GB2312" w:hint="eastAsia"/>
          <w:sz w:val="32"/>
          <w:szCs w:val="32"/>
        </w:rPr>
        <w:t xml:space="preserve">〔    〕第    号 </w:t>
      </w:r>
    </w:p>
    <w:p w14:paraId="5C757374" w14:textId="77777777" w:rsidR="0071545E" w:rsidRDefault="0071545E" w:rsidP="0071545E">
      <w:pPr>
        <w:spacing w:after="307"/>
        <w:ind w:left="78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20DB077A" w14:textId="77777777" w:rsidR="0071545E" w:rsidRDefault="0071545E" w:rsidP="0071545E">
      <w:pPr>
        <w:spacing w:after="307"/>
        <w:rPr>
          <w:rFonts w:ascii="仿宋_GB2312" w:eastAsia="仿宋_GB2312" w:hAnsi="仿宋_GB2312" w:cs="仿宋_GB2312"/>
          <w:sz w:val="32"/>
          <w:szCs w:val="32"/>
        </w:rPr>
      </w:pPr>
      <w:r>
        <w:rPr>
          <w:rFonts w:ascii="仿宋_GB2312" w:eastAsia="仿宋_GB2312" w:hAnsi="仿宋_GB2312" w:cs="仿宋_GB2312" w:hint="eastAsia"/>
          <w:sz w:val="32"/>
          <w:szCs w:val="32"/>
          <w:u w:val="single" w:color="000000"/>
        </w:rPr>
        <w:t xml:space="preserve">                    </w:t>
      </w:r>
      <w:r>
        <w:rPr>
          <w:rFonts w:ascii="仿宋_GB2312" w:eastAsia="仿宋_GB2312" w:hAnsi="仿宋_GB2312" w:cs="仿宋_GB2312" w:hint="eastAsia"/>
          <w:sz w:val="32"/>
          <w:szCs w:val="32"/>
        </w:rPr>
        <w:t>（单位）：</w:t>
      </w:r>
    </w:p>
    <w:p w14:paraId="0DBAA119" w14:textId="77777777" w:rsidR="0071545E" w:rsidRDefault="0071545E" w:rsidP="0071545E">
      <w:pPr>
        <w:spacing w:after="298" w:line="435" w:lineRule="auto"/>
        <w:ind w:right="84"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你单位报来的</w:t>
      </w:r>
      <w:r>
        <w:rPr>
          <w:rFonts w:ascii="仿宋_GB2312" w:eastAsia="仿宋_GB2312" w:hAnsi="仿宋_GB2312" w:cs="仿宋_GB2312" w:hint="eastAsia"/>
          <w:sz w:val="32"/>
          <w:szCs w:val="32"/>
          <w:u w:val="single" w:color="000000"/>
        </w:rPr>
        <w:t xml:space="preserve">                       </w:t>
      </w:r>
      <w:r>
        <w:rPr>
          <w:rFonts w:ascii="仿宋_GB2312" w:eastAsia="仿宋_GB2312" w:hAnsi="仿宋_GB2312" w:cs="仿宋_GB2312" w:hint="eastAsia"/>
          <w:sz w:val="32"/>
          <w:szCs w:val="32"/>
        </w:rPr>
        <w:t xml:space="preserve">雷电防护装置设计资料，已经专业图审机构审查合格，并出具了技术审查意见。经审核，符合国家相关法律法规的要求，通过雷电防护装置设计审核。 </w:t>
      </w:r>
    </w:p>
    <w:p w14:paraId="4BC30463" w14:textId="77777777" w:rsidR="0071545E" w:rsidRDefault="0071545E" w:rsidP="0071545E">
      <w:pPr>
        <w:spacing w:after="307"/>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138C2EAC" w14:textId="77777777" w:rsidR="0071545E" w:rsidRDefault="0071545E" w:rsidP="0071545E">
      <w:pPr>
        <w:spacing w:after="307"/>
        <w:ind w:left="78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03E734C2" w14:textId="77777777" w:rsidR="0071545E" w:rsidRDefault="0071545E" w:rsidP="0071545E">
      <w:pPr>
        <w:spacing w:after="307" w:line="246" w:lineRule="auto"/>
        <w:ind w:left="10" w:right="625" w:hanging="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（公章） </w:t>
      </w:r>
    </w:p>
    <w:p w14:paraId="57DFB9C3" w14:textId="77777777" w:rsidR="0071545E" w:rsidRDefault="0071545E" w:rsidP="0071545E">
      <w:pPr>
        <w:spacing w:after="307" w:line="246" w:lineRule="auto"/>
        <w:ind w:left="10" w:right="-15" w:hanging="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14:paraId="3CE64C06" w14:textId="77777777" w:rsidR="0071545E" w:rsidRDefault="0071545E" w:rsidP="0071545E">
      <w:pPr>
        <w:widowControl/>
        <w:jc w:val="left"/>
        <w:rPr>
          <w:kern w:val="0"/>
          <w:sz w:val="28"/>
          <w:szCs w:val="28"/>
        </w:rPr>
      </w:pPr>
      <w:r>
        <w:rPr>
          <w:kern w:val="0"/>
          <w:sz w:val="28"/>
          <w:szCs w:val="28"/>
        </w:rPr>
        <w:br w:type="page"/>
      </w:r>
    </w:p>
    <w:p w14:paraId="69FF6861" w14:textId="77777777" w:rsidR="0071545E" w:rsidRDefault="0071545E" w:rsidP="0071545E">
      <w:pPr>
        <w:spacing w:line="260" w:lineRule="exact"/>
        <w:rPr>
          <w:kern w:val="0"/>
          <w:sz w:val="28"/>
          <w:szCs w:val="28"/>
        </w:rPr>
      </w:pPr>
    </w:p>
    <w:p w14:paraId="06544827" w14:textId="77777777" w:rsidR="0071545E" w:rsidRDefault="0071545E" w:rsidP="0071545E">
      <w:pPr>
        <w:spacing w:line="260" w:lineRule="exact"/>
        <w:rPr>
          <w:kern w:val="0"/>
          <w:sz w:val="28"/>
          <w:szCs w:val="28"/>
        </w:rPr>
      </w:pPr>
    </w:p>
    <w:p w14:paraId="6A60BDC2" w14:textId="77777777" w:rsidR="0071545E" w:rsidRDefault="0071545E" w:rsidP="0071545E">
      <w:pPr>
        <w:widowControl/>
        <w:jc w:val="center"/>
        <w:rPr>
          <w:rFonts w:ascii="方正小标宋简体" w:eastAsia="方正小标宋简体" w:hAnsi="宋体" w:cs="宋体"/>
          <w:color w:val="000000"/>
          <w:kern w:val="0"/>
          <w:sz w:val="44"/>
          <w:szCs w:val="44"/>
        </w:rPr>
      </w:pPr>
      <w:r w:rsidRPr="00521907">
        <w:rPr>
          <w:rFonts w:ascii="方正小标宋简体" w:eastAsia="方正小标宋简体" w:hAnsi="宋体" w:cs="宋体" w:hint="eastAsia"/>
          <w:color w:val="000000"/>
          <w:kern w:val="0"/>
          <w:sz w:val="44"/>
          <w:szCs w:val="44"/>
        </w:rPr>
        <w:t>雷电防护装置设计审核不予许可决定书</w:t>
      </w:r>
    </w:p>
    <w:p w14:paraId="1C5CA128" w14:textId="77777777" w:rsidR="0071545E" w:rsidRPr="00521907" w:rsidRDefault="0071545E" w:rsidP="0071545E">
      <w:pPr>
        <w:widowControl/>
        <w:jc w:val="center"/>
        <w:rPr>
          <w:rFonts w:ascii="宋体" w:hAnsi="宋体" w:cs="宋体"/>
          <w:kern w:val="0"/>
          <w:sz w:val="24"/>
        </w:rPr>
      </w:pPr>
    </w:p>
    <w:p w14:paraId="289F41AA" w14:textId="77777777" w:rsidR="0071545E" w:rsidRDefault="0071545E" w:rsidP="0071545E">
      <w:pPr>
        <w:widowControl/>
        <w:jc w:val="right"/>
        <w:rPr>
          <w:rFonts w:ascii="仿宋_GB2312" w:eastAsia="仿宋_GB2312" w:hAnsi="宋体" w:cs="宋体"/>
          <w:color w:val="000000"/>
          <w:kern w:val="0"/>
          <w:sz w:val="28"/>
          <w:szCs w:val="28"/>
        </w:rPr>
      </w:pPr>
      <w:r w:rsidRPr="00521907">
        <w:rPr>
          <w:rFonts w:ascii="仿宋_GB2312" w:eastAsia="仿宋_GB2312" w:hAnsi="宋体" w:cs="宋体" w:hint="eastAsia"/>
          <w:color w:val="000000"/>
          <w:kern w:val="0"/>
          <w:sz w:val="28"/>
          <w:szCs w:val="28"/>
        </w:rPr>
        <w:t>项目编号：（ ）</w:t>
      </w:r>
      <w:proofErr w:type="gramStart"/>
      <w:r w:rsidRPr="00521907">
        <w:rPr>
          <w:rFonts w:ascii="仿宋_GB2312" w:eastAsia="仿宋_GB2312" w:hAnsi="宋体" w:cs="宋体" w:hint="eastAsia"/>
          <w:color w:val="000000"/>
          <w:kern w:val="0"/>
          <w:sz w:val="28"/>
          <w:szCs w:val="28"/>
        </w:rPr>
        <w:t>雷审字</w:t>
      </w:r>
      <w:proofErr w:type="gramEnd"/>
      <w:r w:rsidRPr="00521907">
        <w:rPr>
          <w:rFonts w:ascii="仿宋_GB2312" w:eastAsia="仿宋_GB2312" w:hAnsi="宋体" w:cs="宋体" w:hint="eastAsia"/>
          <w:color w:val="000000"/>
          <w:kern w:val="0"/>
          <w:sz w:val="28"/>
          <w:szCs w:val="28"/>
        </w:rPr>
        <w:t>〔 〕第 号</w:t>
      </w:r>
    </w:p>
    <w:p w14:paraId="00A6F133" w14:textId="77777777" w:rsidR="0071545E" w:rsidRPr="00521907" w:rsidRDefault="0071545E" w:rsidP="0071545E">
      <w:pPr>
        <w:widowControl/>
        <w:jc w:val="right"/>
        <w:rPr>
          <w:rFonts w:ascii="宋体" w:hAnsi="宋体" w:cs="宋体"/>
          <w:kern w:val="0"/>
          <w:sz w:val="24"/>
        </w:rPr>
      </w:pPr>
    </w:p>
    <w:p w14:paraId="1F7FEE39" w14:textId="77777777" w:rsidR="0071545E" w:rsidRPr="00521907" w:rsidRDefault="0071545E" w:rsidP="0071545E">
      <w:pPr>
        <w:widowControl/>
        <w:jc w:val="left"/>
        <w:rPr>
          <w:rFonts w:ascii="宋体" w:hAnsi="宋体" w:cs="宋体"/>
          <w:kern w:val="0"/>
          <w:sz w:val="24"/>
        </w:rPr>
      </w:pP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521907">
        <w:rPr>
          <w:rFonts w:ascii="仿宋_GB2312" w:eastAsia="仿宋_GB2312" w:hAnsi="宋体" w:cs="宋体" w:hint="eastAsia"/>
          <w:color w:val="000000"/>
          <w:kern w:val="0"/>
          <w:sz w:val="28"/>
          <w:szCs w:val="28"/>
        </w:rPr>
        <w:t xml:space="preserve">（单位）： </w:t>
      </w:r>
    </w:p>
    <w:p w14:paraId="09E2B922" w14:textId="77777777" w:rsidR="0071545E" w:rsidRDefault="0071545E" w:rsidP="0071545E">
      <w:pPr>
        <w:widowControl/>
        <w:ind w:firstLineChars="200" w:firstLine="560"/>
        <w:jc w:val="left"/>
        <w:rPr>
          <w:rFonts w:ascii="仿宋_GB2312" w:eastAsia="仿宋_GB2312" w:hAnsi="宋体" w:cs="宋体"/>
          <w:color w:val="000000"/>
          <w:kern w:val="0"/>
          <w:sz w:val="28"/>
          <w:szCs w:val="28"/>
        </w:rPr>
      </w:pPr>
      <w:r w:rsidRPr="00521907">
        <w:rPr>
          <w:rFonts w:ascii="仿宋_GB2312" w:eastAsia="仿宋_GB2312" w:hAnsi="宋体" w:cs="宋体" w:hint="eastAsia"/>
          <w:color w:val="000000"/>
          <w:kern w:val="0"/>
          <w:sz w:val="28"/>
          <w:szCs w:val="28"/>
        </w:rPr>
        <w:t>你单位报来的</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521907">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雷电防护装置设计资料</w:t>
      </w:r>
      <w:r w:rsidRPr="00521907">
        <w:rPr>
          <w:rFonts w:ascii="仿宋_GB2312" w:eastAsia="仿宋_GB2312" w:hAnsi="宋体" w:cs="宋体" w:hint="eastAsia"/>
          <w:color w:val="000000"/>
          <w:kern w:val="0"/>
          <w:sz w:val="28"/>
          <w:szCs w:val="28"/>
        </w:rPr>
        <w:t>，经审核，不符合有关要求，决定不予许可。具体理由如下：</w:t>
      </w:r>
    </w:p>
    <w:p w14:paraId="59E503B6" w14:textId="77777777" w:rsidR="0071545E" w:rsidRDefault="0071545E" w:rsidP="0071545E">
      <w:pPr>
        <w:widowControl/>
        <w:jc w:val="left"/>
        <w:rPr>
          <w:rFonts w:ascii="仿宋_GB2312" w:eastAsia="仿宋_GB2312" w:hAnsi="宋体" w:cs="宋体"/>
          <w:color w:val="000000"/>
          <w:kern w:val="0"/>
          <w:sz w:val="28"/>
          <w:szCs w:val="28"/>
        </w:rPr>
      </w:pPr>
    </w:p>
    <w:p w14:paraId="41CC41B5" w14:textId="77777777" w:rsidR="0071545E" w:rsidRDefault="0071545E" w:rsidP="0071545E">
      <w:pPr>
        <w:widowControl/>
        <w:jc w:val="left"/>
        <w:rPr>
          <w:rFonts w:ascii="仿宋_GB2312" w:eastAsia="仿宋_GB2312" w:hAnsi="宋体" w:cs="宋体"/>
          <w:color w:val="000000"/>
          <w:kern w:val="0"/>
          <w:sz w:val="28"/>
          <w:szCs w:val="28"/>
        </w:rPr>
      </w:pPr>
    </w:p>
    <w:p w14:paraId="5401A427" w14:textId="77777777" w:rsidR="0071545E" w:rsidRDefault="0071545E" w:rsidP="0071545E">
      <w:pPr>
        <w:widowControl/>
        <w:jc w:val="left"/>
        <w:rPr>
          <w:rFonts w:ascii="仿宋_GB2312" w:eastAsia="仿宋_GB2312" w:hAnsi="宋体" w:cs="宋体"/>
          <w:color w:val="000000"/>
          <w:kern w:val="0"/>
          <w:sz w:val="28"/>
          <w:szCs w:val="28"/>
        </w:rPr>
      </w:pPr>
    </w:p>
    <w:p w14:paraId="5E035F7B" w14:textId="77777777" w:rsidR="0071545E" w:rsidRDefault="0071545E" w:rsidP="0071545E">
      <w:pPr>
        <w:widowControl/>
        <w:jc w:val="left"/>
        <w:rPr>
          <w:rFonts w:ascii="仿宋_GB2312" w:eastAsia="仿宋_GB2312" w:hAnsi="宋体" w:cs="宋体"/>
          <w:color w:val="000000"/>
          <w:kern w:val="0"/>
          <w:sz w:val="28"/>
          <w:szCs w:val="28"/>
        </w:rPr>
      </w:pPr>
    </w:p>
    <w:p w14:paraId="4272E06E" w14:textId="77777777" w:rsidR="0071545E" w:rsidRDefault="0071545E" w:rsidP="0071545E">
      <w:pPr>
        <w:widowControl/>
        <w:jc w:val="left"/>
        <w:rPr>
          <w:rFonts w:ascii="仿宋_GB2312" w:eastAsia="仿宋_GB2312" w:hAnsi="宋体" w:cs="宋体"/>
          <w:color w:val="000000"/>
          <w:kern w:val="0"/>
          <w:sz w:val="28"/>
          <w:szCs w:val="28"/>
        </w:rPr>
      </w:pPr>
    </w:p>
    <w:p w14:paraId="4C18A145" w14:textId="77777777" w:rsidR="0071545E" w:rsidRPr="00521907" w:rsidRDefault="0071545E" w:rsidP="0071545E">
      <w:pPr>
        <w:widowControl/>
        <w:jc w:val="left"/>
        <w:rPr>
          <w:rFonts w:ascii="宋体" w:hAnsi="宋体" w:cs="宋体"/>
          <w:kern w:val="0"/>
          <w:sz w:val="24"/>
        </w:rPr>
      </w:pPr>
    </w:p>
    <w:p w14:paraId="67EFAE94" w14:textId="77777777" w:rsidR="0071545E" w:rsidRPr="00521907" w:rsidRDefault="0071545E" w:rsidP="0071545E">
      <w:pPr>
        <w:widowControl/>
        <w:ind w:right="840"/>
        <w:jc w:val="right"/>
        <w:rPr>
          <w:rFonts w:ascii="宋体" w:hAnsi="宋体" w:cs="宋体"/>
          <w:kern w:val="0"/>
          <w:sz w:val="24"/>
        </w:rPr>
      </w:pPr>
      <w:r w:rsidRPr="00521907">
        <w:rPr>
          <w:rFonts w:ascii="仿宋_GB2312" w:eastAsia="仿宋_GB2312" w:hAnsi="宋体" w:cs="宋体" w:hint="eastAsia"/>
          <w:color w:val="000000"/>
          <w:kern w:val="0"/>
          <w:sz w:val="28"/>
          <w:szCs w:val="28"/>
        </w:rPr>
        <w:t xml:space="preserve">（公章） </w:t>
      </w:r>
    </w:p>
    <w:p w14:paraId="71094DC9" w14:textId="77777777" w:rsidR="0071545E" w:rsidRDefault="0071545E" w:rsidP="0071545E">
      <w:pPr>
        <w:jc w:val="right"/>
      </w:pPr>
      <w:r w:rsidRPr="00521907">
        <w:rPr>
          <w:rFonts w:ascii="仿宋_GB2312" w:eastAsia="仿宋_GB2312" w:hAnsi="宋体" w:cs="宋体" w:hint="eastAsia"/>
          <w:color w:val="000000"/>
          <w:kern w:val="0"/>
          <w:sz w:val="28"/>
          <w:szCs w:val="28"/>
        </w:rPr>
        <w:t xml:space="preserve">年 </w:t>
      </w:r>
      <w:r>
        <w:rPr>
          <w:rFonts w:ascii="仿宋_GB2312" w:eastAsia="仿宋_GB2312" w:hAnsi="宋体" w:cs="宋体"/>
          <w:color w:val="000000"/>
          <w:kern w:val="0"/>
          <w:sz w:val="28"/>
          <w:szCs w:val="28"/>
        </w:rPr>
        <w:t xml:space="preserve">  </w:t>
      </w:r>
      <w:r w:rsidRPr="00521907">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 xml:space="preserve"> </w:t>
      </w:r>
      <w:r w:rsidRPr="00521907">
        <w:rPr>
          <w:rFonts w:ascii="仿宋_GB2312" w:eastAsia="仿宋_GB2312" w:hAnsi="宋体" w:cs="宋体" w:hint="eastAsia"/>
          <w:color w:val="000000"/>
          <w:kern w:val="0"/>
          <w:sz w:val="28"/>
          <w:szCs w:val="28"/>
        </w:rPr>
        <w:t xml:space="preserve"> 日</w:t>
      </w:r>
    </w:p>
    <w:p w14:paraId="0CFA190D" w14:textId="77777777" w:rsidR="0071545E" w:rsidRDefault="0071545E" w:rsidP="0071545E">
      <w:pPr>
        <w:spacing w:line="260" w:lineRule="exact"/>
        <w:rPr>
          <w:kern w:val="0"/>
          <w:sz w:val="28"/>
          <w:szCs w:val="28"/>
        </w:rPr>
      </w:pPr>
    </w:p>
    <w:p w14:paraId="464A6E01" w14:textId="77777777" w:rsidR="0071545E" w:rsidRPr="0071545E" w:rsidRDefault="0071545E" w:rsidP="00483476">
      <w:pPr>
        <w:rPr>
          <w:rFonts w:ascii="宋体" w:eastAsia="宋体" w:hAnsi="宋体"/>
          <w:sz w:val="24"/>
          <w:szCs w:val="24"/>
        </w:rPr>
      </w:pPr>
    </w:p>
    <w:sectPr w:rsidR="0071545E" w:rsidRPr="00715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CF22" w14:textId="77777777" w:rsidR="00321520" w:rsidRDefault="00321520" w:rsidP="004A2672">
      <w:r>
        <w:separator/>
      </w:r>
    </w:p>
  </w:endnote>
  <w:endnote w:type="continuationSeparator" w:id="0">
    <w:p w14:paraId="48255817" w14:textId="77777777" w:rsidR="00321520" w:rsidRDefault="00321520" w:rsidP="004A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PUA">
    <w:altName w:val="Arial Unicode MS"/>
    <w:charset w:val="86"/>
    <w:family w:val="auto"/>
    <w:pitch w:val="variable"/>
    <w:sig w:usb0="00000000" w:usb1="1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A045" w14:textId="77777777" w:rsidR="0071545E" w:rsidRDefault="0071545E">
    <w:pPr>
      <w:jc w:val="center"/>
    </w:pPr>
    <w:r>
      <w:rPr>
        <w:noProof/>
      </w:rPr>
      <mc:AlternateContent>
        <mc:Choice Requires="wps">
          <w:drawing>
            <wp:anchor distT="0" distB="0" distL="114300" distR="114300" simplePos="0" relativeHeight="251660288" behindDoc="0" locked="0" layoutInCell="1" allowOverlap="1" wp14:anchorId="1272D1D1" wp14:editId="59E7E896">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9FB31A" w14:textId="77777777" w:rsidR="0071545E" w:rsidRDefault="0071545E">
                          <w:pPr>
                            <w:jc w:val="center"/>
                          </w:pPr>
                          <w:r>
                            <w:fldChar w:fldCharType="begin"/>
                          </w:r>
                          <w:r>
                            <w:instrText xml:space="preserve"> PAGE  \* MERGEFORMAT </w:instrText>
                          </w:r>
                          <w:r>
                            <w:fldChar w:fldCharType="separate"/>
                          </w:r>
                          <w:r>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14:paraId="719FB31A" w14:textId="77777777" w:rsidR="0071545E" w:rsidRDefault="0071545E">
                    <w:pPr>
                      <w:jc w:val="center"/>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5E49" w14:textId="77777777" w:rsidR="0071545E" w:rsidRDefault="0071545E">
    <w:pPr>
      <w:jc w:val="center"/>
    </w:pPr>
    <w:r>
      <w:rPr>
        <w:noProof/>
      </w:rPr>
      <mc:AlternateContent>
        <mc:Choice Requires="wps">
          <w:drawing>
            <wp:anchor distT="0" distB="0" distL="114300" distR="114300" simplePos="0" relativeHeight="251659264" behindDoc="0" locked="0" layoutInCell="1" allowOverlap="1" wp14:anchorId="30D29C08" wp14:editId="1AB8BB12">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CB82E1" w14:textId="373EEEA2" w:rsidR="0071545E" w:rsidRDefault="0071545E">
                          <w:pPr>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14:paraId="1DCB82E1" w14:textId="373EEEA2" w:rsidR="0071545E" w:rsidRDefault="0071545E">
                    <w:pPr>
                      <w:jc w:val="cent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51CB" w14:textId="77777777" w:rsidR="0071545E" w:rsidRDefault="0071545E">
    <w:pPr>
      <w:jc w:val="center"/>
    </w:pPr>
    <w:r>
      <w:rPr>
        <w:rFonts w:ascii="仿宋_GB2312" w:eastAsia="仿宋_GB2312" w:hAnsi="仿宋_GB2312" w:cs="仿宋_GB2312"/>
        <w:sz w:val="32"/>
      </w:rPr>
      <w:t xml:space="preserve"> </w:t>
    </w:r>
    <w:r>
      <w:rPr>
        <w:rFonts w:ascii="仿宋_GB2312" w:eastAsia="仿宋_GB2312" w:hAnsi="仿宋_GB2312" w:cs="仿宋_GB2312"/>
        <w:sz w:val="32"/>
      </w:rPr>
      <w:tab/>
    </w:r>
    <w:r>
      <w:rPr>
        <w:rFonts w:ascii="仿宋_GB2312" w:eastAsia="仿宋_GB2312" w:hAnsi="仿宋_GB2312" w:cs="仿宋_GB2312"/>
        <w:sz w:val="28"/>
      </w:rPr>
      <w:t>—</w:t>
    </w:r>
    <w:r>
      <w:rPr>
        <w:rFonts w:eastAsia="Times New Roman"/>
        <w:sz w:val="28"/>
      </w:rPr>
      <w:t xml:space="preserve"> </w:t>
    </w:r>
    <w:r>
      <w:fldChar w:fldCharType="begin"/>
    </w:r>
    <w:r>
      <w:instrText xml:space="preserve"> PAGE   \* MERGEFORMAT </w:instrText>
    </w:r>
    <w:r>
      <w:fldChar w:fldCharType="separate"/>
    </w:r>
    <w:r>
      <w:rPr>
        <w:rFonts w:ascii="宋体-PUA" w:eastAsia="宋体-PUA" w:hAnsi="宋体-PUA" w:cs="宋体-PUA"/>
        <w:sz w:val="28"/>
      </w:rPr>
      <w:t>1</w:t>
    </w:r>
    <w:r>
      <w:rPr>
        <w:rFonts w:ascii="宋体-PUA" w:eastAsia="宋体-PUA" w:hAnsi="宋体-PUA" w:cs="宋体-PUA"/>
        <w:sz w:val="28"/>
      </w:rPr>
      <w:fldChar w:fldCharType="end"/>
    </w:r>
    <w:r>
      <w:rPr>
        <w:rFonts w:eastAsia="Times New Roman"/>
        <w:sz w:val="28"/>
      </w:rPr>
      <w:t xml:space="preserve"> </w:t>
    </w:r>
    <w:r>
      <w:rPr>
        <w:rFonts w:ascii="仿宋_GB2312" w:eastAsia="仿宋_GB2312" w:hAnsi="仿宋_GB2312" w:cs="仿宋_GB2312"/>
        <w:sz w:val="28"/>
      </w:rPr>
      <w:t>—</w:t>
    </w:r>
    <w:r>
      <w:rPr>
        <w:rFonts w:eastAsia="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2980" w14:textId="77777777" w:rsidR="00321520" w:rsidRDefault="00321520" w:rsidP="004A2672">
      <w:r>
        <w:separator/>
      </w:r>
    </w:p>
  </w:footnote>
  <w:footnote w:type="continuationSeparator" w:id="0">
    <w:p w14:paraId="77C66326" w14:textId="77777777" w:rsidR="00321520" w:rsidRDefault="00321520" w:rsidP="004A2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76"/>
    <w:rsid w:val="00005454"/>
    <w:rsid w:val="0006557E"/>
    <w:rsid w:val="001A11A6"/>
    <w:rsid w:val="00211F9F"/>
    <w:rsid w:val="00321520"/>
    <w:rsid w:val="00483476"/>
    <w:rsid w:val="004A2672"/>
    <w:rsid w:val="0071545E"/>
    <w:rsid w:val="00803553"/>
    <w:rsid w:val="008A2701"/>
    <w:rsid w:val="00AE34C8"/>
    <w:rsid w:val="00B77000"/>
    <w:rsid w:val="00C54CF8"/>
    <w:rsid w:val="00D60FAC"/>
    <w:rsid w:val="00D76F95"/>
    <w:rsid w:val="00FA23B2"/>
    <w:rsid w:val="00FC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054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2701"/>
    <w:pPr>
      <w:spacing w:beforeAutospacing="1" w:afterAutospacing="1"/>
      <w:jc w:val="left"/>
    </w:pPr>
    <w:rPr>
      <w:rFonts w:cs="Times New Roman"/>
      <w:kern w:val="0"/>
      <w:sz w:val="24"/>
      <w:szCs w:val="24"/>
    </w:rPr>
  </w:style>
  <w:style w:type="character" w:customStyle="1" w:styleId="3Char">
    <w:name w:val="标题 3 Char"/>
    <w:basedOn w:val="a0"/>
    <w:link w:val="3"/>
    <w:uiPriority w:val="9"/>
    <w:rsid w:val="00005454"/>
    <w:rPr>
      <w:rFonts w:ascii="宋体" w:eastAsia="宋体" w:hAnsi="宋体" w:cs="宋体"/>
      <w:b/>
      <w:bCs/>
      <w:kern w:val="0"/>
      <w:sz w:val="27"/>
      <w:szCs w:val="27"/>
    </w:rPr>
  </w:style>
  <w:style w:type="paragraph" w:styleId="a4">
    <w:name w:val="header"/>
    <w:basedOn w:val="a"/>
    <w:link w:val="Char"/>
    <w:uiPriority w:val="99"/>
    <w:unhideWhenUsed/>
    <w:rsid w:val="004A2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2672"/>
    <w:rPr>
      <w:sz w:val="18"/>
      <w:szCs w:val="18"/>
    </w:rPr>
  </w:style>
  <w:style w:type="paragraph" w:styleId="a5">
    <w:name w:val="footer"/>
    <w:basedOn w:val="a"/>
    <w:link w:val="Char0"/>
    <w:uiPriority w:val="99"/>
    <w:unhideWhenUsed/>
    <w:rsid w:val="004A2672"/>
    <w:pPr>
      <w:tabs>
        <w:tab w:val="center" w:pos="4153"/>
        <w:tab w:val="right" w:pos="8306"/>
      </w:tabs>
      <w:snapToGrid w:val="0"/>
      <w:jc w:val="left"/>
    </w:pPr>
    <w:rPr>
      <w:sz w:val="18"/>
      <w:szCs w:val="18"/>
    </w:rPr>
  </w:style>
  <w:style w:type="character" w:customStyle="1" w:styleId="Char0">
    <w:name w:val="页脚 Char"/>
    <w:basedOn w:val="a0"/>
    <w:link w:val="a5"/>
    <w:uiPriority w:val="99"/>
    <w:rsid w:val="004A2672"/>
    <w:rPr>
      <w:sz w:val="18"/>
      <w:szCs w:val="18"/>
    </w:rPr>
  </w:style>
  <w:style w:type="paragraph" w:customStyle="1" w:styleId="a6">
    <w:name w:val="一级标题"/>
    <w:basedOn w:val="a"/>
    <w:link w:val="Char1"/>
    <w:qFormat/>
    <w:rsid w:val="0071545E"/>
    <w:pPr>
      <w:widowControl/>
      <w:spacing w:line="400" w:lineRule="exact"/>
      <w:ind w:firstLineChars="200" w:firstLine="200"/>
      <w:outlineLvl w:val="0"/>
    </w:pPr>
    <w:rPr>
      <w:rFonts w:ascii="黑体" w:eastAsia="黑体" w:hAnsi="黑体" w:cs="黑体"/>
      <w:kern w:val="0"/>
      <w:sz w:val="24"/>
      <w:szCs w:val="24"/>
    </w:rPr>
  </w:style>
  <w:style w:type="character" w:customStyle="1" w:styleId="Char1">
    <w:name w:val="一级标题 Char"/>
    <w:basedOn w:val="a0"/>
    <w:link w:val="a6"/>
    <w:qFormat/>
    <w:rsid w:val="0071545E"/>
    <w:rPr>
      <w:rFonts w:ascii="黑体" w:eastAsia="黑体" w:hAnsi="黑体" w:cs="黑体"/>
      <w:kern w:val="0"/>
      <w:sz w:val="24"/>
      <w:szCs w:val="24"/>
    </w:rPr>
  </w:style>
  <w:style w:type="paragraph" w:customStyle="1" w:styleId="1">
    <w:name w:val="正文1"/>
    <w:basedOn w:val="a"/>
    <w:link w:val="Char2"/>
    <w:qFormat/>
    <w:rsid w:val="0071545E"/>
    <w:pPr>
      <w:widowControl/>
      <w:spacing w:line="400" w:lineRule="exact"/>
      <w:ind w:firstLineChars="200" w:firstLine="200"/>
    </w:pPr>
    <w:rPr>
      <w:rFonts w:asciiTheme="majorEastAsia" w:hAnsiTheme="majorEastAsia" w:cs="仿宋_GB2312"/>
      <w:kern w:val="0"/>
      <w:sz w:val="24"/>
      <w:szCs w:val="24"/>
    </w:rPr>
  </w:style>
  <w:style w:type="paragraph" w:customStyle="1" w:styleId="a7">
    <w:name w:val="二级标题"/>
    <w:basedOn w:val="a"/>
    <w:link w:val="Char3"/>
    <w:qFormat/>
    <w:rsid w:val="0071545E"/>
    <w:pPr>
      <w:widowControl/>
      <w:spacing w:line="400" w:lineRule="exact"/>
      <w:ind w:firstLineChars="200" w:firstLine="200"/>
    </w:pPr>
    <w:rPr>
      <w:rFonts w:ascii="仿宋_GB2312" w:hAnsi="仿宋_GB2312" w:cs="仿宋_GB2312"/>
      <w:b/>
      <w:bCs/>
      <w:kern w:val="0"/>
      <w:sz w:val="24"/>
      <w:szCs w:val="28"/>
    </w:rPr>
  </w:style>
  <w:style w:type="character" w:customStyle="1" w:styleId="Char2">
    <w:name w:val="正文 Char"/>
    <w:basedOn w:val="a0"/>
    <w:link w:val="1"/>
    <w:qFormat/>
    <w:rsid w:val="0071545E"/>
    <w:rPr>
      <w:rFonts w:asciiTheme="majorEastAsia" w:hAnsiTheme="majorEastAsia" w:cs="仿宋_GB2312"/>
      <w:kern w:val="0"/>
      <w:sz w:val="24"/>
      <w:szCs w:val="24"/>
    </w:rPr>
  </w:style>
  <w:style w:type="character" w:customStyle="1" w:styleId="Char3">
    <w:name w:val="二级标题 Char"/>
    <w:basedOn w:val="a0"/>
    <w:link w:val="a7"/>
    <w:qFormat/>
    <w:rsid w:val="0071545E"/>
    <w:rPr>
      <w:rFonts w:ascii="仿宋_GB2312" w:hAnsi="仿宋_GB2312" w:cs="仿宋_GB2312"/>
      <w:b/>
      <w:bCs/>
      <w:kern w:val="0"/>
      <w:sz w:val="24"/>
      <w:szCs w:val="28"/>
    </w:rPr>
  </w:style>
  <w:style w:type="character" w:customStyle="1" w:styleId="CharChar">
    <w:name w:val="段 Char Char"/>
    <w:link w:val="a8"/>
    <w:qFormat/>
    <w:rsid w:val="0071545E"/>
    <w:rPr>
      <w:rFonts w:ascii="宋体"/>
    </w:rPr>
  </w:style>
  <w:style w:type="paragraph" w:customStyle="1" w:styleId="a8">
    <w:name w:val="段"/>
    <w:link w:val="CharChar"/>
    <w:qFormat/>
    <w:rsid w:val="0071545E"/>
    <w:pPr>
      <w:tabs>
        <w:tab w:val="center" w:pos="4201"/>
        <w:tab w:val="right" w:leader="dot" w:pos="9298"/>
      </w:tabs>
      <w:autoSpaceDE w:val="0"/>
      <w:autoSpaceDN w:val="0"/>
      <w:ind w:firstLineChars="200" w:firstLine="420"/>
      <w:jc w:val="both"/>
    </w:pPr>
    <w:rPr>
      <w:rFonts w:ascii="宋体"/>
    </w:rPr>
  </w:style>
  <w:style w:type="character" w:styleId="a9">
    <w:name w:val="Hyperlink"/>
    <w:basedOn w:val="a0"/>
    <w:qFormat/>
    <w:rsid w:val="0071545E"/>
    <w:rPr>
      <w:color w:val="0000FF"/>
      <w:u w:val="single"/>
    </w:rPr>
  </w:style>
  <w:style w:type="paragraph" w:customStyle="1" w:styleId="aa">
    <w:name w:val="附件标题"/>
    <w:basedOn w:val="a"/>
    <w:link w:val="Char4"/>
    <w:qFormat/>
    <w:rsid w:val="0071545E"/>
    <w:pPr>
      <w:spacing w:line="400" w:lineRule="exact"/>
      <w:jc w:val="center"/>
    </w:pPr>
    <w:rPr>
      <w:rFonts w:ascii="黑体" w:eastAsia="黑体" w:hAnsi="黑体" w:cs="Times New Roman"/>
      <w:sz w:val="28"/>
      <w:szCs w:val="28"/>
    </w:rPr>
  </w:style>
  <w:style w:type="character" w:customStyle="1" w:styleId="Char4">
    <w:name w:val="附件标题 Char"/>
    <w:basedOn w:val="a0"/>
    <w:link w:val="aa"/>
    <w:qFormat/>
    <w:rsid w:val="0071545E"/>
    <w:rPr>
      <w:rFonts w:ascii="黑体" w:eastAsia="黑体" w:hAnsi="黑体" w:cs="Times New Roman"/>
      <w:sz w:val="28"/>
      <w:szCs w:val="28"/>
    </w:rPr>
  </w:style>
  <w:style w:type="paragraph" w:customStyle="1" w:styleId="ab">
    <w:name w:val="附件图例下"/>
    <w:basedOn w:val="a"/>
    <w:link w:val="Char5"/>
    <w:qFormat/>
    <w:rsid w:val="0071545E"/>
    <w:pPr>
      <w:tabs>
        <w:tab w:val="left" w:pos="5680"/>
      </w:tabs>
      <w:adjustRightInd w:val="0"/>
      <w:snapToGrid w:val="0"/>
      <w:spacing w:line="360" w:lineRule="auto"/>
      <w:jc w:val="center"/>
    </w:pPr>
    <w:rPr>
      <w:rFonts w:ascii="黑体" w:eastAsia="黑体" w:hAnsi="Times New Roman" w:cs="Times New Roman"/>
      <w:szCs w:val="21"/>
    </w:rPr>
  </w:style>
  <w:style w:type="character" w:customStyle="1" w:styleId="Char5">
    <w:name w:val="附件图例下 Char"/>
    <w:basedOn w:val="a0"/>
    <w:link w:val="ab"/>
    <w:qFormat/>
    <w:rsid w:val="0071545E"/>
    <w:rPr>
      <w:rFonts w:ascii="黑体" w:eastAsia="黑体" w:hAnsi="Times New Roman" w:cs="Times New Roman"/>
      <w:szCs w:val="21"/>
    </w:rPr>
  </w:style>
  <w:style w:type="table" w:customStyle="1" w:styleId="TableGrid">
    <w:name w:val="TableGrid"/>
    <w:rsid w:val="0071545E"/>
    <w:rPr>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054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2701"/>
    <w:pPr>
      <w:spacing w:beforeAutospacing="1" w:afterAutospacing="1"/>
      <w:jc w:val="left"/>
    </w:pPr>
    <w:rPr>
      <w:rFonts w:cs="Times New Roman"/>
      <w:kern w:val="0"/>
      <w:sz w:val="24"/>
      <w:szCs w:val="24"/>
    </w:rPr>
  </w:style>
  <w:style w:type="character" w:customStyle="1" w:styleId="3Char">
    <w:name w:val="标题 3 Char"/>
    <w:basedOn w:val="a0"/>
    <w:link w:val="3"/>
    <w:uiPriority w:val="9"/>
    <w:rsid w:val="00005454"/>
    <w:rPr>
      <w:rFonts w:ascii="宋体" w:eastAsia="宋体" w:hAnsi="宋体" w:cs="宋体"/>
      <w:b/>
      <w:bCs/>
      <w:kern w:val="0"/>
      <w:sz w:val="27"/>
      <w:szCs w:val="27"/>
    </w:rPr>
  </w:style>
  <w:style w:type="paragraph" w:styleId="a4">
    <w:name w:val="header"/>
    <w:basedOn w:val="a"/>
    <w:link w:val="Char"/>
    <w:uiPriority w:val="99"/>
    <w:unhideWhenUsed/>
    <w:rsid w:val="004A2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2672"/>
    <w:rPr>
      <w:sz w:val="18"/>
      <w:szCs w:val="18"/>
    </w:rPr>
  </w:style>
  <w:style w:type="paragraph" w:styleId="a5">
    <w:name w:val="footer"/>
    <w:basedOn w:val="a"/>
    <w:link w:val="Char0"/>
    <w:uiPriority w:val="99"/>
    <w:unhideWhenUsed/>
    <w:rsid w:val="004A2672"/>
    <w:pPr>
      <w:tabs>
        <w:tab w:val="center" w:pos="4153"/>
        <w:tab w:val="right" w:pos="8306"/>
      </w:tabs>
      <w:snapToGrid w:val="0"/>
      <w:jc w:val="left"/>
    </w:pPr>
    <w:rPr>
      <w:sz w:val="18"/>
      <w:szCs w:val="18"/>
    </w:rPr>
  </w:style>
  <w:style w:type="character" w:customStyle="1" w:styleId="Char0">
    <w:name w:val="页脚 Char"/>
    <w:basedOn w:val="a0"/>
    <w:link w:val="a5"/>
    <w:uiPriority w:val="99"/>
    <w:rsid w:val="004A2672"/>
    <w:rPr>
      <w:sz w:val="18"/>
      <w:szCs w:val="18"/>
    </w:rPr>
  </w:style>
  <w:style w:type="paragraph" w:customStyle="1" w:styleId="a6">
    <w:name w:val="一级标题"/>
    <w:basedOn w:val="a"/>
    <w:link w:val="Char1"/>
    <w:qFormat/>
    <w:rsid w:val="0071545E"/>
    <w:pPr>
      <w:widowControl/>
      <w:spacing w:line="400" w:lineRule="exact"/>
      <w:ind w:firstLineChars="200" w:firstLine="200"/>
      <w:outlineLvl w:val="0"/>
    </w:pPr>
    <w:rPr>
      <w:rFonts w:ascii="黑体" w:eastAsia="黑体" w:hAnsi="黑体" w:cs="黑体"/>
      <w:kern w:val="0"/>
      <w:sz w:val="24"/>
      <w:szCs w:val="24"/>
    </w:rPr>
  </w:style>
  <w:style w:type="character" w:customStyle="1" w:styleId="Char1">
    <w:name w:val="一级标题 Char"/>
    <w:basedOn w:val="a0"/>
    <w:link w:val="a6"/>
    <w:qFormat/>
    <w:rsid w:val="0071545E"/>
    <w:rPr>
      <w:rFonts w:ascii="黑体" w:eastAsia="黑体" w:hAnsi="黑体" w:cs="黑体"/>
      <w:kern w:val="0"/>
      <w:sz w:val="24"/>
      <w:szCs w:val="24"/>
    </w:rPr>
  </w:style>
  <w:style w:type="paragraph" w:customStyle="1" w:styleId="1">
    <w:name w:val="正文1"/>
    <w:basedOn w:val="a"/>
    <w:link w:val="Char2"/>
    <w:qFormat/>
    <w:rsid w:val="0071545E"/>
    <w:pPr>
      <w:widowControl/>
      <w:spacing w:line="400" w:lineRule="exact"/>
      <w:ind w:firstLineChars="200" w:firstLine="200"/>
    </w:pPr>
    <w:rPr>
      <w:rFonts w:asciiTheme="majorEastAsia" w:hAnsiTheme="majorEastAsia" w:cs="仿宋_GB2312"/>
      <w:kern w:val="0"/>
      <w:sz w:val="24"/>
      <w:szCs w:val="24"/>
    </w:rPr>
  </w:style>
  <w:style w:type="paragraph" w:customStyle="1" w:styleId="a7">
    <w:name w:val="二级标题"/>
    <w:basedOn w:val="a"/>
    <w:link w:val="Char3"/>
    <w:qFormat/>
    <w:rsid w:val="0071545E"/>
    <w:pPr>
      <w:widowControl/>
      <w:spacing w:line="400" w:lineRule="exact"/>
      <w:ind w:firstLineChars="200" w:firstLine="200"/>
    </w:pPr>
    <w:rPr>
      <w:rFonts w:ascii="仿宋_GB2312" w:hAnsi="仿宋_GB2312" w:cs="仿宋_GB2312"/>
      <w:b/>
      <w:bCs/>
      <w:kern w:val="0"/>
      <w:sz w:val="24"/>
      <w:szCs w:val="28"/>
    </w:rPr>
  </w:style>
  <w:style w:type="character" w:customStyle="1" w:styleId="Char2">
    <w:name w:val="正文 Char"/>
    <w:basedOn w:val="a0"/>
    <w:link w:val="1"/>
    <w:qFormat/>
    <w:rsid w:val="0071545E"/>
    <w:rPr>
      <w:rFonts w:asciiTheme="majorEastAsia" w:hAnsiTheme="majorEastAsia" w:cs="仿宋_GB2312"/>
      <w:kern w:val="0"/>
      <w:sz w:val="24"/>
      <w:szCs w:val="24"/>
    </w:rPr>
  </w:style>
  <w:style w:type="character" w:customStyle="1" w:styleId="Char3">
    <w:name w:val="二级标题 Char"/>
    <w:basedOn w:val="a0"/>
    <w:link w:val="a7"/>
    <w:qFormat/>
    <w:rsid w:val="0071545E"/>
    <w:rPr>
      <w:rFonts w:ascii="仿宋_GB2312" w:hAnsi="仿宋_GB2312" w:cs="仿宋_GB2312"/>
      <w:b/>
      <w:bCs/>
      <w:kern w:val="0"/>
      <w:sz w:val="24"/>
      <w:szCs w:val="28"/>
    </w:rPr>
  </w:style>
  <w:style w:type="character" w:customStyle="1" w:styleId="CharChar">
    <w:name w:val="段 Char Char"/>
    <w:link w:val="a8"/>
    <w:qFormat/>
    <w:rsid w:val="0071545E"/>
    <w:rPr>
      <w:rFonts w:ascii="宋体"/>
    </w:rPr>
  </w:style>
  <w:style w:type="paragraph" w:customStyle="1" w:styleId="a8">
    <w:name w:val="段"/>
    <w:link w:val="CharChar"/>
    <w:qFormat/>
    <w:rsid w:val="0071545E"/>
    <w:pPr>
      <w:tabs>
        <w:tab w:val="center" w:pos="4201"/>
        <w:tab w:val="right" w:leader="dot" w:pos="9298"/>
      </w:tabs>
      <w:autoSpaceDE w:val="0"/>
      <w:autoSpaceDN w:val="0"/>
      <w:ind w:firstLineChars="200" w:firstLine="420"/>
      <w:jc w:val="both"/>
    </w:pPr>
    <w:rPr>
      <w:rFonts w:ascii="宋体"/>
    </w:rPr>
  </w:style>
  <w:style w:type="character" w:styleId="a9">
    <w:name w:val="Hyperlink"/>
    <w:basedOn w:val="a0"/>
    <w:qFormat/>
    <w:rsid w:val="0071545E"/>
    <w:rPr>
      <w:color w:val="0000FF"/>
      <w:u w:val="single"/>
    </w:rPr>
  </w:style>
  <w:style w:type="paragraph" w:customStyle="1" w:styleId="aa">
    <w:name w:val="附件标题"/>
    <w:basedOn w:val="a"/>
    <w:link w:val="Char4"/>
    <w:qFormat/>
    <w:rsid w:val="0071545E"/>
    <w:pPr>
      <w:spacing w:line="400" w:lineRule="exact"/>
      <w:jc w:val="center"/>
    </w:pPr>
    <w:rPr>
      <w:rFonts w:ascii="黑体" w:eastAsia="黑体" w:hAnsi="黑体" w:cs="Times New Roman"/>
      <w:sz w:val="28"/>
      <w:szCs w:val="28"/>
    </w:rPr>
  </w:style>
  <w:style w:type="character" w:customStyle="1" w:styleId="Char4">
    <w:name w:val="附件标题 Char"/>
    <w:basedOn w:val="a0"/>
    <w:link w:val="aa"/>
    <w:qFormat/>
    <w:rsid w:val="0071545E"/>
    <w:rPr>
      <w:rFonts w:ascii="黑体" w:eastAsia="黑体" w:hAnsi="黑体" w:cs="Times New Roman"/>
      <w:sz w:val="28"/>
      <w:szCs w:val="28"/>
    </w:rPr>
  </w:style>
  <w:style w:type="paragraph" w:customStyle="1" w:styleId="ab">
    <w:name w:val="附件图例下"/>
    <w:basedOn w:val="a"/>
    <w:link w:val="Char5"/>
    <w:qFormat/>
    <w:rsid w:val="0071545E"/>
    <w:pPr>
      <w:tabs>
        <w:tab w:val="left" w:pos="5680"/>
      </w:tabs>
      <w:adjustRightInd w:val="0"/>
      <w:snapToGrid w:val="0"/>
      <w:spacing w:line="360" w:lineRule="auto"/>
      <w:jc w:val="center"/>
    </w:pPr>
    <w:rPr>
      <w:rFonts w:ascii="黑体" w:eastAsia="黑体" w:hAnsi="Times New Roman" w:cs="Times New Roman"/>
      <w:szCs w:val="21"/>
    </w:rPr>
  </w:style>
  <w:style w:type="character" w:customStyle="1" w:styleId="Char5">
    <w:name w:val="附件图例下 Char"/>
    <w:basedOn w:val="a0"/>
    <w:link w:val="ab"/>
    <w:qFormat/>
    <w:rsid w:val="0071545E"/>
    <w:rPr>
      <w:rFonts w:ascii="黑体" w:eastAsia="黑体" w:hAnsi="Times New Roman" w:cs="Times New Roman"/>
      <w:szCs w:val="21"/>
    </w:rPr>
  </w:style>
  <w:style w:type="table" w:customStyle="1" w:styleId="TableGrid">
    <w:name w:val="TableGrid"/>
    <w:rsid w:val="0071545E"/>
    <w:rPr>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7835">
      <w:bodyDiv w:val="1"/>
      <w:marLeft w:val="0"/>
      <w:marRight w:val="0"/>
      <w:marTop w:val="0"/>
      <w:marBottom w:val="0"/>
      <w:divBdr>
        <w:top w:val="none" w:sz="0" w:space="0" w:color="auto"/>
        <w:left w:val="none" w:sz="0" w:space="0" w:color="auto"/>
        <w:bottom w:val="none" w:sz="0" w:space="0" w:color="auto"/>
        <w:right w:val="none" w:sz="0" w:space="0" w:color="auto"/>
      </w:divBdr>
      <w:divsChild>
        <w:div w:id="1497768521">
          <w:marLeft w:val="0"/>
          <w:marRight w:val="0"/>
          <w:marTop w:val="0"/>
          <w:marBottom w:val="150"/>
          <w:divBdr>
            <w:top w:val="none" w:sz="0" w:space="0" w:color="auto"/>
            <w:left w:val="none" w:sz="0" w:space="0" w:color="auto"/>
            <w:bottom w:val="none" w:sz="0" w:space="0" w:color="auto"/>
            <w:right w:val="none" w:sz="0" w:space="0" w:color="auto"/>
          </w:divBdr>
          <w:divsChild>
            <w:div w:id="1753816305">
              <w:marLeft w:val="0"/>
              <w:marRight w:val="0"/>
              <w:marTop w:val="0"/>
              <w:marBottom w:val="0"/>
              <w:divBdr>
                <w:top w:val="none" w:sz="0" w:space="0" w:color="auto"/>
                <w:left w:val="none" w:sz="0" w:space="0" w:color="auto"/>
                <w:bottom w:val="none" w:sz="0" w:space="0" w:color="auto"/>
                <w:right w:val="none" w:sz="0" w:space="0" w:color="auto"/>
              </w:divBdr>
              <w:divsChild>
                <w:div w:id="8481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wfw.cma.gov.cn/"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5BBC-0CF7-47FD-A18C-29E7540E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sky</dc:creator>
  <cp:keywords/>
  <dc:description/>
  <cp:lastModifiedBy>丽江市局文秘</cp:lastModifiedBy>
  <cp:revision>4</cp:revision>
  <cp:lastPrinted>2020-11-24T06:46:00Z</cp:lastPrinted>
  <dcterms:created xsi:type="dcterms:W3CDTF">2021-06-21T03:17:00Z</dcterms:created>
  <dcterms:modified xsi:type="dcterms:W3CDTF">2021-09-07T02:56:00Z</dcterms:modified>
</cp:coreProperties>
</file>